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5ED" w:rsidRDefault="00AC3E7D">
      <w:pPr>
        <w:rPr>
          <w:rFonts w:ascii="Calibri" w:hAnsi="Calibri" w:cs="Calibri"/>
          <w:sz w:val="24"/>
          <w:szCs w:val="24"/>
        </w:rPr>
      </w:pPr>
      <w:r>
        <w:rPr>
          <w:rFonts w:ascii="Calibri" w:hAnsi="Calibri" w:cs="Calibri"/>
          <w:noProof/>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Pr="006D58F3" w:rsidRDefault="00AC3E7D">
                            <w:pPr>
                              <w:jc w:val="center"/>
                              <w:rPr>
                                <w:color w:val="333399"/>
                                <w:sz w:val="28"/>
                                <w:szCs w:val="24"/>
                              </w:rPr>
                            </w:pPr>
                            <w:r w:rsidRPr="006D58F3">
                              <w:rPr>
                                <w:noProof/>
                                <w:color w:val="333399"/>
                                <w:sz w:val="28"/>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6D58F3" w:rsidRDefault="00AC3E7D">
                            <w:pPr>
                              <w:jc w:val="center"/>
                              <w:rPr>
                                <w:rFonts w:ascii="Calibri" w:hAnsi="Calibri" w:cs="Calibri"/>
                                <w:color w:val="4F81BD"/>
                                <w:sz w:val="22"/>
                                <w:lang w:val="el-GR"/>
                              </w:rPr>
                            </w:pPr>
                            <w:r w:rsidRPr="006D58F3">
                              <w:rPr>
                                <w:rFonts w:ascii="Calibri" w:hAnsi="Calibri" w:cs="Calibri"/>
                                <w:color w:val="4F81BD"/>
                                <w:sz w:val="22"/>
                                <w:lang w:val="el-GR"/>
                              </w:rPr>
                              <w:t>ΕΛΛΗΝΙΚΗ ΔΗΜΟΚΡΑΤΙΑ</w:t>
                            </w:r>
                          </w:p>
                          <w:p w:rsidR="00AB65ED" w:rsidRPr="006D58F3" w:rsidRDefault="00AC3E7D">
                            <w:pPr>
                              <w:jc w:val="center"/>
                              <w:rPr>
                                <w:rFonts w:ascii="Calibri" w:hAnsi="Calibri" w:cs="Calibri"/>
                                <w:color w:val="4F81BD"/>
                                <w:sz w:val="22"/>
                                <w:lang w:val="el-GR"/>
                              </w:rPr>
                            </w:pPr>
                            <w:r w:rsidRPr="006D58F3">
                              <w:rPr>
                                <w:rFonts w:ascii="Calibri" w:hAnsi="Calibri" w:cs="Calibri"/>
                                <w:color w:val="4F81BD"/>
                                <w:sz w:val="22"/>
                                <w:lang w:val="el-GR"/>
                              </w:rPr>
                              <w:t>ΥΠΟΥΡΓΕΙΟ ΠΟΛΙΤΙΣΜΟΥ ΚΑΙ ΑΘΛΗΤΙΣΜΟΥ</w:t>
                            </w:r>
                          </w:p>
                          <w:p w:rsidR="00AB65ED" w:rsidRPr="006D58F3" w:rsidRDefault="00AC3E7D">
                            <w:pPr>
                              <w:jc w:val="center"/>
                              <w:rPr>
                                <w:color w:val="4F81BD"/>
                                <w:sz w:val="22"/>
                                <w:lang w:val="el-GR"/>
                              </w:rPr>
                            </w:pPr>
                            <w:r w:rsidRPr="006D58F3">
                              <w:rPr>
                                <w:rFonts w:ascii="Calibri" w:hAnsi="Calibri" w:cs="Calibri"/>
                                <w:color w:val="4F81BD"/>
                                <w:sz w:val="22"/>
                                <w:lang w:val="el-GR"/>
                              </w:rPr>
                              <w:t>ΓΡΑΦΕΙΟ ΤΥΠΟΥ</w:t>
                            </w:r>
                          </w:p>
                          <w:p w:rsidR="00AB65ED" w:rsidRDefault="00AC3E7D">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" stroked="f">
                <v:textbox inset="0,0,0,0">
                  <w:txbxContent>
                    <w:p w:rsidR="00AB65ED" w:rsidRPr="006D58F3" w:rsidRDefault="00AC3E7D">
                      <w:pPr>
                        <w:jc w:val="center"/>
                        <w:rPr>
                          <w:color w:val="333399"/>
                          <w:sz w:val="28"/>
                          <w:szCs w:val="24"/>
                        </w:rPr>
                      </w:pPr>
                      <w:r w:rsidRPr="006D58F3">
                        <w:rPr>
                          <w:noProof/>
                          <w:color w:val="333399"/>
                          <w:sz w:val="28"/>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6D58F3" w:rsidRDefault="00AC3E7D">
                      <w:pPr>
                        <w:jc w:val="center"/>
                        <w:rPr>
                          <w:rFonts w:ascii="Calibri" w:hAnsi="Calibri" w:cs="Calibri"/>
                          <w:color w:val="4F81BD"/>
                          <w:sz w:val="22"/>
                          <w:lang w:val="el-GR"/>
                        </w:rPr>
                      </w:pPr>
                      <w:r w:rsidRPr="006D58F3">
                        <w:rPr>
                          <w:rFonts w:ascii="Calibri" w:hAnsi="Calibri" w:cs="Calibri"/>
                          <w:color w:val="4F81BD"/>
                          <w:sz w:val="22"/>
                          <w:lang w:val="el-GR"/>
                        </w:rPr>
                        <w:t>ΕΛΛΗΝΙΚΗ ΔΗΜΟΚΡΑΤΙΑ</w:t>
                      </w:r>
                    </w:p>
                    <w:p w:rsidR="00AB65ED" w:rsidRPr="006D58F3" w:rsidRDefault="00AC3E7D">
                      <w:pPr>
                        <w:jc w:val="center"/>
                        <w:rPr>
                          <w:rFonts w:ascii="Calibri" w:hAnsi="Calibri" w:cs="Calibri"/>
                          <w:color w:val="4F81BD"/>
                          <w:sz w:val="22"/>
                          <w:lang w:val="el-GR"/>
                        </w:rPr>
                      </w:pPr>
                      <w:r w:rsidRPr="006D58F3">
                        <w:rPr>
                          <w:rFonts w:ascii="Calibri" w:hAnsi="Calibri" w:cs="Calibri"/>
                          <w:color w:val="4F81BD"/>
                          <w:sz w:val="22"/>
                          <w:lang w:val="el-GR"/>
                        </w:rPr>
                        <w:t>ΥΠΟΥΡΓΕΙΟ ΠΟΛΙΤΙΣΜΟΥ ΚΑΙ ΑΘΛΗΤΙΣΜΟΥ</w:t>
                      </w:r>
                    </w:p>
                    <w:p w:rsidR="00AB65ED" w:rsidRPr="006D58F3" w:rsidRDefault="00AC3E7D">
                      <w:pPr>
                        <w:jc w:val="center"/>
                        <w:rPr>
                          <w:color w:val="4F81BD"/>
                          <w:sz w:val="22"/>
                          <w:lang w:val="el-GR"/>
                        </w:rPr>
                      </w:pPr>
                      <w:r w:rsidRPr="006D58F3">
                        <w:rPr>
                          <w:rFonts w:ascii="Calibri" w:hAnsi="Calibri" w:cs="Calibri"/>
                          <w:color w:val="4F81BD"/>
                          <w:sz w:val="22"/>
                          <w:lang w:val="el-GR"/>
                        </w:rPr>
                        <w:t>ΓΡΑΦΕΙΟ ΤΥΠΟΥ</w:t>
                      </w:r>
                    </w:p>
                    <w:p w:rsidR="00AB65ED" w:rsidRDefault="00AC3E7D">
                      <w:pPr>
                        <w:jc w:val="center"/>
                        <w:rPr>
                          <w:color w:val="4F81BD"/>
                        </w:rPr>
                      </w:pPr>
                      <w:r>
                        <w:rPr>
                          <w:color w:val="4F81BD"/>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C3E7D">
      <w:pPr>
        <w:jc w:val="right"/>
        <w:rPr>
          <w:rFonts w:cstheme="minorHAnsi"/>
          <w:sz w:val="24"/>
          <w:szCs w:val="24"/>
          <w:lang w:val="el-GR"/>
        </w:rPr>
      </w:pPr>
      <w:r w:rsidRPr="004B481F">
        <w:rPr>
          <w:rFonts w:cstheme="minorHAnsi"/>
          <w:sz w:val="24"/>
          <w:szCs w:val="24"/>
          <w:lang w:val="el-GR"/>
        </w:rPr>
        <w:t xml:space="preserve">Αθήνα, </w:t>
      </w:r>
      <w:r w:rsidR="00A33D8C">
        <w:rPr>
          <w:rFonts w:cstheme="minorHAnsi"/>
          <w:sz w:val="24"/>
          <w:szCs w:val="24"/>
          <w:lang w:val="el-GR"/>
        </w:rPr>
        <w:t>1</w:t>
      </w:r>
      <w:r w:rsidR="00BE2A4C">
        <w:rPr>
          <w:rFonts w:cstheme="minorHAnsi"/>
          <w:sz w:val="24"/>
          <w:szCs w:val="24"/>
          <w:lang w:val="el-GR"/>
        </w:rPr>
        <w:t>0</w:t>
      </w:r>
      <w:r w:rsidR="00553B1E" w:rsidRPr="00DA18DE">
        <w:rPr>
          <w:rFonts w:cstheme="minorHAnsi"/>
          <w:sz w:val="24"/>
          <w:szCs w:val="24"/>
          <w:lang w:val="el-GR"/>
        </w:rPr>
        <w:t xml:space="preserve"> </w:t>
      </w:r>
      <w:r w:rsidR="00A33D8C">
        <w:rPr>
          <w:rFonts w:cstheme="minorHAnsi"/>
          <w:sz w:val="24"/>
          <w:szCs w:val="24"/>
          <w:lang w:val="el-GR"/>
        </w:rPr>
        <w:t>Απριλίου</w:t>
      </w:r>
      <w:r w:rsidR="006274E4">
        <w:rPr>
          <w:rFonts w:cstheme="minorHAnsi"/>
          <w:sz w:val="24"/>
          <w:szCs w:val="24"/>
          <w:lang w:val="el-GR"/>
        </w:rPr>
        <w:t xml:space="preserve"> </w:t>
      </w:r>
      <w:r w:rsidRPr="004B481F">
        <w:rPr>
          <w:rFonts w:cstheme="minorHAnsi"/>
          <w:sz w:val="24"/>
          <w:szCs w:val="24"/>
          <w:lang w:val="el-GR"/>
        </w:rPr>
        <w:t>202</w:t>
      </w:r>
      <w:r w:rsidR="00553B1E" w:rsidRPr="00DA18DE">
        <w:rPr>
          <w:rFonts w:cstheme="minorHAnsi"/>
          <w:sz w:val="24"/>
          <w:szCs w:val="24"/>
          <w:lang w:val="el-GR"/>
        </w:rPr>
        <w:t>3</w:t>
      </w:r>
    </w:p>
    <w:p w:rsidR="006D58F3" w:rsidRPr="00DA18DE" w:rsidRDefault="006D58F3">
      <w:pPr>
        <w:jc w:val="right"/>
        <w:rPr>
          <w:rFonts w:cstheme="minorHAnsi"/>
          <w:sz w:val="24"/>
          <w:szCs w:val="24"/>
          <w:lang w:val="el-GR"/>
        </w:rPr>
      </w:pPr>
    </w:p>
    <w:p w:rsidR="00AB65ED" w:rsidRPr="004B481F" w:rsidRDefault="00AB65ED">
      <w:pPr>
        <w:jc w:val="right"/>
        <w:rPr>
          <w:rFonts w:cstheme="minorHAnsi"/>
          <w:sz w:val="24"/>
          <w:szCs w:val="24"/>
          <w:lang w:val="el-GR"/>
        </w:rPr>
      </w:pPr>
    </w:p>
    <w:p w:rsidR="009A38AA" w:rsidRPr="009A38AA" w:rsidRDefault="009A38AA" w:rsidP="009A38AA">
      <w:pPr>
        <w:shd w:val="clear" w:color="auto" w:fill="FFFFFF"/>
        <w:jc w:val="center"/>
        <w:rPr>
          <w:rFonts w:eastAsia="Times New Roman" w:cstheme="minorHAnsi"/>
          <w:b/>
          <w:bCs/>
          <w:color w:val="000000"/>
          <w:sz w:val="24"/>
          <w:szCs w:val="24"/>
          <w:lang w:val="el-GR" w:eastAsia="el-GR"/>
        </w:rPr>
      </w:pPr>
      <w:r w:rsidRPr="009A38AA">
        <w:rPr>
          <w:rFonts w:eastAsia="Times New Roman" w:cstheme="minorHAnsi"/>
          <w:b/>
          <w:bCs/>
          <w:color w:val="000000"/>
          <w:sz w:val="24"/>
          <w:szCs w:val="24"/>
          <w:lang w:val="el-GR" w:eastAsia="el-GR"/>
        </w:rPr>
        <w:t xml:space="preserve">ΥΠΠΟΑ: </w:t>
      </w:r>
      <w:r w:rsidR="006D58F3">
        <w:rPr>
          <w:rFonts w:eastAsia="Times New Roman" w:cstheme="minorHAnsi"/>
          <w:b/>
          <w:bCs/>
          <w:color w:val="000000"/>
          <w:sz w:val="24"/>
          <w:szCs w:val="24"/>
          <w:lang w:val="el-GR" w:eastAsia="el-GR"/>
        </w:rPr>
        <w:t>Όλη</w:t>
      </w:r>
      <w:r>
        <w:rPr>
          <w:rFonts w:eastAsia="Times New Roman" w:cstheme="minorHAnsi"/>
          <w:b/>
          <w:bCs/>
          <w:color w:val="000000"/>
          <w:sz w:val="24"/>
          <w:szCs w:val="24"/>
          <w:lang w:val="el-GR" w:eastAsia="el-GR"/>
        </w:rPr>
        <w:t xml:space="preserve"> η Ελλάδα ένας Πολιτισμός</w:t>
      </w:r>
      <w:r w:rsidRPr="009A38AA">
        <w:rPr>
          <w:rFonts w:eastAsia="Times New Roman" w:cstheme="minorHAnsi"/>
          <w:b/>
          <w:bCs/>
          <w:color w:val="000000"/>
          <w:sz w:val="24"/>
          <w:szCs w:val="24"/>
          <w:lang w:val="el-GR" w:eastAsia="el-GR"/>
        </w:rPr>
        <w:t xml:space="preserve"> 2023</w:t>
      </w:r>
    </w:p>
    <w:p w:rsidR="009A38AA" w:rsidRPr="009A38AA" w:rsidRDefault="009A38AA" w:rsidP="009A38AA">
      <w:pPr>
        <w:shd w:val="clear" w:color="auto" w:fill="FFFFFF"/>
        <w:jc w:val="both"/>
        <w:rPr>
          <w:rFonts w:eastAsia="Times New Roman" w:cstheme="minorHAnsi"/>
          <w:color w:val="000000"/>
          <w:sz w:val="24"/>
          <w:szCs w:val="24"/>
          <w:lang w:val="el-GR" w:eastAsia="el-GR"/>
        </w:rPr>
      </w:pPr>
    </w:p>
    <w:p w:rsidR="009A38AA" w:rsidRPr="009A38AA" w:rsidRDefault="009A38AA" w:rsidP="009A38AA">
      <w:pPr>
        <w:shd w:val="clear" w:color="auto" w:fill="FFFFFF"/>
        <w:jc w:val="both"/>
        <w:rPr>
          <w:rFonts w:eastAsia="Times New Roman" w:cstheme="minorHAnsi"/>
          <w:color w:val="000000"/>
          <w:sz w:val="24"/>
          <w:szCs w:val="24"/>
          <w:lang w:val="el-GR" w:eastAsia="el-GR"/>
        </w:rPr>
      </w:pPr>
    </w:p>
    <w:p w:rsidR="009A38AA" w:rsidRPr="009A38AA" w:rsidRDefault="009A38AA" w:rsidP="009A38AA">
      <w:pPr>
        <w:spacing w:after="232" w:line="276" w:lineRule="auto"/>
        <w:jc w:val="both"/>
        <w:rPr>
          <w:rFonts w:cstheme="minorHAnsi"/>
          <w:color w:val="222222"/>
          <w:sz w:val="24"/>
          <w:szCs w:val="24"/>
          <w:shd w:val="clear" w:color="auto" w:fill="FFFFFF"/>
          <w:lang w:val="el-GR"/>
        </w:rPr>
      </w:pPr>
      <w:r w:rsidRPr="009A38AA">
        <w:rPr>
          <w:rFonts w:cstheme="minorHAnsi"/>
          <w:color w:val="000000"/>
          <w:sz w:val="24"/>
          <w:szCs w:val="24"/>
          <w:shd w:val="clear" w:color="auto" w:fill="FFFFFF"/>
          <w:lang w:val="el-GR"/>
        </w:rPr>
        <w:t xml:space="preserve">Το Υπουργείο Πολιτισμού και Αθλητισμού ανακοινώνει τις προτάσεις που επιλέχθηκαν από την αρμόδια Επιτροπή Αξιολόγησης για το πρόγραμμα του θεσμού «Όλη η Ελλάδα ένας Πολιτισμός 2023», με θεματική </w:t>
      </w:r>
      <w:r w:rsidRPr="009A38AA">
        <w:rPr>
          <w:rFonts w:eastAsia="Calibri" w:cstheme="minorHAnsi"/>
          <w:sz w:val="24"/>
          <w:szCs w:val="24"/>
          <w:lang w:val="el-GR"/>
        </w:rPr>
        <w:t>την κλιματική κρίση και τις συνέπειές</w:t>
      </w:r>
      <w:r w:rsidRPr="009A38AA">
        <w:rPr>
          <w:rFonts w:cstheme="minorHAnsi"/>
          <w:color w:val="222222"/>
          <w:sz w:val="24"/>
          <w:szCs w:val="24"/>
          <w:shd w:val="clear" w:color="auto" w:fill="FFFFFF"/>
          <w:lang w:val="el-GR"/>
        </w:rPr>
        <w:t xml:space="preserve"> </w:t>
      </w:r>
      <w:r w:rsidRPr="009A38AA">
        <w:rPr>
          <w:rFonts w:eastAsia="Calibri" w:cstheme="minorHAnsi"/>
          <w:sz w:val="24"/>
          <w:szCs w:val="24"/>
          <w:lang w:val="el-GR"/>
        </w:rPr>
        <w:t xml:space="preserve">της. </w:t>
      </w:r>
    </w:p>
    <w:p w:rsidR="009A38AA" w:rsidRPr="009A38AA" w:rsidRDefault="009A38AA" w:rsidP="009A38AA">
      <w:pPr>
        <w:spacing w:line="276" w:lineRule="auto"/>
        <w:jc w:val="both"/>
        <w:rPr>
          <w:rFonts w:eastAsia="Calibri" w:cstheme="minorHAnsi"/>
          <w:sz w:val="24"/>
          <w:szCs w:val="24"/>
          <w:lang w:val="el-GR"/>
        </w:rPr>
      </w:pPr>
      <w:r w:rsidRPr="009A38AA">
        <w:rPr>
          <w:rFonts w:eastAsia="Calibri" w:cstheme="minorHAnsi"/>
          <w:sz w:val="24"/>
          <w:szCs w:val="24"/>
          <w:lang w:val="el-GR"/>
        </w:rPr>
        <w:t xml:space="preserve">Το ΥΠΠΟΑ, ήδη από το 2019, εργάζεται εντατικά, σε εθνικό και διεθνές επίπεδο, για την πρόληψη των επιπτώσεων της κλιματικής κρίσης στην πολιτιστική κληρονομιά. Συνεργάζεται με ερευνητικούς φορείς και ακαδημαϊκά ιδρύματα της χώρας, καθώς και με διεθνείς οργανισμούς, ενώ εκπονεί έργα και δράσεις προστασίας αρχαιολογικών χώρων και μνημείων εγγεγραμμένων στον Κατάλογο της Παγκόσμιας Κληρονομιάς της </w:t>
      </w:r>
      <w:r w:rsidRPr="009A38AA">
        <w:rPr>
          <w:rFonts w:eastAsia="Calibri" w:cstheme="minorHAnsi"/>
          <w:sz w:val="24"/>
          <w:szCs w:val="24"/>
        </w:rPr>
        <w:t>UNESCO</w:t>
      </w:r>
      <w:r w:rsidRPr="009A38AA">
        <w:rPr>
          <w:rFonts w:eastAsia="Calibri" w:cstheme="minorHAnsi"/>
          <w:sz w:val="24"/>
          <w:szCs w:val="24"/>
          <w:lang w:val="el-GR"/>
        </w:rPr>
        <w:t xml:space="preserve">. </w:t>
      </w:r>
    </w:p>
    <w:p w:rsidR="009A38AA" w:rsidRPr="009A38AA" w:rsidRDefault="009A38AA" w:rsidP="009A38AA">
      <w:pPr>
        <w:spacing w:line="276" w:lineRule="auto"/>
        <w:jc w:val="both"/>
        <w:rPr>
          <w:rFonts w:eastAsia="Calibri" w:cstheme="minorHAnsi"/>
          <w:sz w:val="24"/>
          <w:szCs w:val="24"/>
          <w:lang w:val="el-GR"/>
        </w:rPr>
      </w:pPr>
      <w:r w:rsidRPr="009A38AA">
        <w:rPr>
          <w:rFonts w:eastAsia="Calibri" w:cstheme="minorHAnsi"/>
          <w:sz w:val="24"/>
          <w:szCs w:val="24"/>
          <w:lang w:val="el-GR"/>
        </w:rPr>
        <w:t>Το 2023, ο θεσμός «</w:t>
      </w:r>
      <w:r w:rsidR="006D58F3" w:rsidRPr="009A38AA">
        <w:rPr>
          <w:rFonts w:eastAsia="Calibri" w:cstheme="minorHAnsi"/>
          <w:sz w:val="24"/>
          <w:szCs w:val="24"/>
          <w:lang w:val="el-GR"/>
        </w:rPr>
        <w:t>Όλη</w:t>
      </w:r>
      <w:r w:rsidRPr="009A38AA">
        <w:rPr>
          <w:rFonts w:eastAsia="Calibri" w:cstheme="minorHAnsi"/>
          <w:sz w:val="24"/>
          <w:szCs w:val="24"/>
          <w:lang w:val="el-GR"/>
        </w:rPr>
        <w:t xml:space="preserve"> η Ελλάδα ένας Πολιτισμός» εστιάζει στο μείζον ζήτημα, της κλιματικής  αλλαγής για το παρόν και μέλλον του πλανήτη, αλλά και τις συνέπειές της, όχι μόνο στη ζωή μας, αλλά και στο πολιτιστικό απόθεμα, υλικό και άυλο. Στο πλαίσιο αυτό, η διοργάνωση του θεσμού «</w:t>
      </w:r>
      <w:r w:rsidR="006D58F3">
        <w:rPr>
          <w:rFonts w:eastAsia="Calibri" w:cstheme="minorHAnsi"/>
          <w:sz w:val="24"/>
          <w:szCs w:val="24"/>
          <w:lang w:val="el-GR"/>
        </w:rPr>
        <w:t>Ό</w:t>
      </w:r>
      <w:r w:rsidR="006D58F3" w:rsidRPr="009A38AA">
        <w:rPr>
          <w:rFonts w:eastAsia="Calibri" w:cstheme="minorHAnsi"/>
          <w:sz w:val="24"/>
          <w:szCs w:val="24"/>
          <w:lang w:val="el-GR"/>
        </w:rPr>
        <w:t>λη</w:t>
      </w:r>
      <w:r w:rsidRPr="009A38AA">
        <w:rPr>
          <w:rFonts w:eastAsia="Calibri" w:cstheme="minorHAnsi"/>
          <w:sz w:val="24"/>
          <w:szCs w:val="24"/>
          <w:lang w:val="el-GR"/>
        </w:rPr>
        <w:t xml:space="preserve"> η Ελλάδα ένας Πολιτισμός 2023» κάλεσε καλλιτέχνες και καλλιτεχνικές ομάδες να δημιουργήσουν νέα έργα πάνω σε αυτή την θεματική, με αναγνώσεις που δεν περιορίζονται στην αναπαραγωγή </w:t>
      </w:r>
      <w:proofErr w:type="spellStart"/>
      <w:r w:rsidRPr="009A38AA">
        <w:rPr>
          <w:rFonts w:eastAsia="Calibri" w:cstheme="minorHAnsi"/>
          <w:sz w:val="24"/>
          <w:szCs w:val="24"/>
          <w:lang w:val="el-GR"/>
        </w:rPr>
        <w:t>δυστοπικών</w:t>
      </w:r>
      <w:proofErr w:type="spellEnd"/>
      <w:r w:rsidRPr="009A38AA">
        <w:rPr>
          <w:rFonts w:eastAsia="Calibri" w:cstheme="minorHAnsi"/>
          <w:sz w:val="24"/>
          <w:szCs w:val="24"/>
          <w:lang w:val="el-GR"/>
        </w:rPr>
        <w:t xml:space="preserve"> προβλέψεων, αλλά θέτουν ερωτήματα για μια σφαιρική θεώρηση του φαινομένου. </w:t>
      </w:r>
    </w:p>
    <w:p w:rsidR="009A38AA" w:rsidRPr="009A38AA" w:rsidRDefault="009A38AA" w:rsidP="009A38AA">
      <w:pPr>
        <w:shd w:val="clear" w:color="auto" w:fill="FFFFFF"/>
        <w:spacing w:line="276" w:lineRule="auto"/>
        <w:jc w:val="both"/>
        <w:rPr>
          <w:rFonts w:eastAsia="Calibri" w:cstheme="minorHAnsi"/>
          <w:sz w:val="24"/>
          <w:szCs w:val="24"/>
          <w:lang w:val="el-GR"/>
        </w:rPr>
      </w:pPr>
      <w:r w:rsidRPr="009A38AA">
        <w:rPr>
          <w:rFonts w:eastAsia="Calibri" w:cstheme="minorHAnsi"/>
          <w:sz w:val="24"/>
          <w:szCs w:val="24"/>
          <w:lang w:val="el-GR"/>
        </w:rPr>
        <w:t xml:space="preserve">Μετά την ενημέρωση της Υπουργού Πολιτισμού και Αθλητισμού από τον πρόεδρο της Ειδικής Επιτροπής Γιώργο </w:t>
      </w:r>
      <w:proofErr w:type="spellStart"/>
      <w:r w:rsidRPr="009A38AA">
        <w:rPr>
          <w:rFonts w:eastAsia="Calibri" w:cstheme="minorHAnsi"/>
          <w:sz w:val="24"/>
          <w:szCs w:val="24"/>
          <w:lang w:val="el-GR"/>
        </w:rPr>
        <w:t>Κουμεντάκη</w:t>
      </w:r>
      <w:proofErr w:type="spellEnd"/>
      <w:r w:rsidRPr="009A38AA">
        <w:rPr>
          <w:rFonts w:eastAsia="Calibri" w:cstheme="minorHAnsi"/>
          <w:sz w:val="24"/>
          <w:szCs w:val="24"/>
          <w:lang w:val="el-GR"/>
        </w:rPr>
        <w:t xml:space="preserve"> για την ολοκλήρωση της διαδικασίας επιλογής και την άμεση δημοσιοποίηση των αποτελεσμάτων, η Λίνα </w:t>
      </w:r>
      <w:proofErr w:type="spellStart"/>
      <w:r w:rsidRPr="009A38AA">
        <w:rPr>
          <w:rFonts w:eastAsia="Calibri" w:cstheme="minorHAnsi"/>
          <w:sz w:val="24"/>
          <w:szCs w:val="24"/>
          <w:lang w:val="el-GR"/>
        </w:rPr>
        <w:t>Μενδώνη</w:t>
      </w:r>
      <w:proofErr w:type="spellEnd"/>
      <w:r w:rsidRPr="009A38AA">
        <w:rPr>
          <w:rFonts w:eastAsia="Calibri" w:cstheme="minorHAnsi"/>
          <w:sz w:val="24"/>
          <w:szCs w:val="24"/>
          <w:lang w:val="el-GR"/>
        </w:rPr>
        <w:t xml:space="preserve"> προέβη στην ακόλουθη δήλωση: </w:t>
      </w:r>
    </w:p>
    <w:p w:rsidR="009A38AA" w:rsidRPr="009A38AA" w:rsidRDefault="009A38AA" w:rsidP="009A38AA">
      <w:pPr>
        <w:shd w:val="clear" w:color="auto" w:fill="FFFFFF"/>
        <w:spacing w:line="276" w:lineRule="auto"/>
        <w:jc w:val="both"/>
        <w:rPr>
          <w:rFonts w:eastAsia="Times New Roman" w:cstheme="minorHAnsi"/>
          <w:color w:val="000000"/>
          <w:sz w:val="24"/>
          <w:szCs w:val="24"/>
          <w:lang w:val="el-GR" w:eastAsia="el-GR"/>
        </w:rPr>
      </w:pPr>
      <w:r w:rsidRPr="009A38AA">
        <w:rPr>
          <w:rFonts w:eastAsia="Times New Roman" w:cstheme="minorHAnsi"/>
          <w:color w:val="000000"/>
          <w:sz w:val="24"/>
          <w:szCs w:val="24"/>
          <w:lang w:val="el-GR" w:eastAsia="el-GR"/>
        </w:rPr>
        <w:t>«Από τη δημιουργία του, το καλοκαίρι 2020, εν μέσω πανδημίας, ως σήμερα, ο θεσμός “Όλη η Ελλάδα ένας Πολιτισμός” κέρδισε την αποδοχή του κόσμου, προσφέροντας εξαιρετικά υψηλού επιπέδου πολιτιστικές παραγωγές, που συνδυάζουν με ιδανικό τρόπο την πολιτιστική κληρονομιά με τη σύγχρονη δημιουργία.</w:t>
      </w:r>
      <w:r w:rsidRPr="009A38AA">
        <w:rPr>
          <w:rFonts w:eastAsia="Times New Roman" w:cstheme="minorHAnsi"/>
          <w:color w:val="000000"/>
          <w:sz w:val="24"/>
          <w:szCs w:val="24"/>
          <w:lang w:eastAsia="el-GR"/>
        </w:rPr>
        <w:t> </w:t>
      </w:r>
      <w:r w:rsidRPr="009A38AA">
        <w:rPr>
          <w:rFonts w:eastAsia="Times New Roman" w:cstheme="minorHAnsi"/>
          <w:color w:val="000000"/>
          <w:sz w:val="24"/>
          <w:szCs w:val="24"/>
          <w:lang w:val="el-GR" w:eastAsia="el-GR"/>
        </w:rPr>
        <w:t xml:space="preserve">Η οργάνωση των εκδηλώσεων του θεσμού, γύρω από έναν κεντρικό θεματικό άξονα ξεκίνησε το 2022, με το αφιέρωμα στα 100 χρόνια της Μικρασιατικής Καταστροφής.  Το  φετινό καλοκαίρι συνεχίζεται με θεματικό άξονα  την κλιματική </w:t>
      </w:r>
      <w:r w:rsidRPr="009A38AA">
        <w:rPr>
          <w:rFonts w:eastAsia="Times New Roman" w:cstheme="minorHAnsi"/>
          <w:color w:val="000000"/>
          <w:sz w:val="24"/>
          <w:szCs w:val="24"/>
          <w:lang w:val="el-GR" w:eastAsia="el-GR"/>
        </w:rPr>
        <w:lastRenderedPageBreak/>
        <w:t xml:space="preserve">κρίση και τις συνέπειές της για το μέλλον του πλανήτη και των κοινωνιών μας. Για τέταρτη συνεχόμενη χρονιά, το κοινό θα έχει την ευκαιρία να απολαύσει ποιοτικές παραστάσεις, άρτιων προδιαγραφών, σε αρχαιολογικούς χώρους εκτός της Περιφέρειας Αττικής, δημιουργώντας ταυτόχρονα, όπως κάθε χρονιά, συνθήκες απασχόλησης για έναν σημαντικό αριθμό εργαζόμενων στον Πολιτισμό. </w:t>
      </w:r>
    </w:p>
    <w:p w:rsidR="009A38AA" w:rsidRPr="009A38AA" w:rsidRDefault="009A38AA" w:rsidP="009A38AA">
      <w:pPr>
        <w:shd w:val="clear" w:color="auto" w:fill="FFFFFF"/>
        <w:spacing w:line="276" w:lineRule="auto"/>
        <w:jc w:val="both"/>
        <w:rPr>
          <w:rFonts w:eastAsia="Times New Roman" w:cstheme="minorHAnsi"/>
          <w:color w:val="000000"/>
          <w:sz w:val="24"/>
          <w:szCs w:val="24"/>
          <w:lang w:val="el-GR" w:eastAsia="el-GR"/>
        </w:rPr>
      </w:pPr>
      <w:r w:rsidRPr="009A38AA">
        <w:rPr>
          <w:rFonts w:eastAsia="Times New Roman" w:cstheme="minorHAnsi"/>
          <w:color w:val="000000"/>
          <w:sz w:val="24"/>
          <w:szCs w:val="24"/>
          <w:lang w:val="el-GR" w:eastAsia="el-GR"/>
        </w:rPr>
        <w:t>Το πρόγραμμα των εκδηλώσεων “Όλη η Ελλάδα ένας Πολιτισμός 2023” συγκροτείται από τις προτάσεις των δημιουργών, μετά από ανοιχτή πρόσκληση του ΥΠΠΟΑ, και προσανατολίζεται, σύμφωνα με τη φιλοσοφία του θεσμού, προς καινοτόμες και υβριδικές φόρμες που γεννώνται από το διαλεκτικό συνταίριασμα περισσότερων από μία μορφές τέχνης, ανά εκδήλωση. Πιστεύω πως η ανταπόκριση του κοινού στον νέο κύκλο εκδηλώσεων του θεσμού θα είναι ιδιαίτερα θερμή, όπως και στο παρελθόν.</w:t>
      </w:r>
      <w:r w:rsidRPr="009A38AA">
        <w:rPr>
          <w:rFonts w:eastAsia="Times New Roman" w:cstheme="minorHAnsi"/>
          <w:color w:val="000000"/>
          <w:sz w:val="24"/>
          <w:szCs w:val="24"/>
          <w:lang w:eastAsia="el-GR"/>
        </w:rPr>
        <w:t> </w:t>
      </w:r>
    </w:p>
    <w:p w:rsidR="009A38AA" w:rsidRPr="009A38AA" w:rsidRDefault="009A38AA" w:rsidP="009A38AA">
      <w:pPr>
        <w:spacing w:after="232" w:line="276" w:lineRule="auto"/>
        <w:ind w:left="-7" w:hanging="8"/>
        <w:jc w:val="both"/>
        <w:rPr>
          <w:rFonts w:cstheme="minorHAnsi"/>
          <w:color w:val="222222"/>
          <w:sz w:val="24"/>
          <w:szCs w:val="24"/>
          <w:shd w:val="clear" w:color="auto" w:fill="FFFFFF"/>
          <w:lang w:val="el-GR"/>
        </w:rPr>
      </w:pPr>
      <w:r w:rsidRPr="009A38AA">
        <w:rPr>
          <w:rFonts w:eastAsia="Times New Roman" w:cstheme="minorHAnsi"/>
          <w:color w:val="000000"/>
          <w:sz w:val="24"/>
          <w:szCs w:val="24"/>
          <w:lang w:val="el-GR" w:eastAsia="el-GR"/>
        </w:rPr>
        <w:t xml:space="preserve">Ευχαριστώ τα μέλη της Ειδικής Επιτροπής Αξιολόγησης τα οποία εργάστηκαν αφιλοκερδώς και με αυστηρά καλλιτεχνικά κριτήρια, στηρίζοντας, με τον πλέον αξιόπιστο τρόπο, τον θεσμό “Όλη η Ελλάδα ένας Πολιτισμός 2023”. Ευχαριστώ ιδιαίτερα τον καλλιτεχνικό διευθυντή της ΕΛΣ Γιώργο </w:t>
      </w:r>
      <w:proofErr w:type="spellStart"/>
      <w:r w:rsidRPr="009A38AA">
        <w:rPr>
          <w:rFonts w:eastAsia="Times New Roman" w:cstheme="minorHAnsi"/>
          <w:color w:val="000000"/>
          <w:sz w:val="24"/>
          <w:szCs w:val="24"/>
          <w:lang w:val="el-GR" w:eastAsia="el-GR"/>
        </w:rPr>
        <w:t>Κουμεντάκη</w:t>
      </w:r>
      <w:proofErr w:type="spellEnd"/>
      <w:r w:rsidRPr="009A38AA">
        <w:rPr>
          <w:rFonts w:eastAsia="Times New Roman" w:cstheme="minorHAnsi"/>
          <w:color w:val="000000"/>
          <w:sz w:val="24"/>
          <w:szCs w:val="24"/>
          <w:lang w:val="el-GR" w:eastAsia="el-GR"/>
        </w:rPr>
        <w:t xml:space="preserve">, πρόεδρο της Επιτροπής, για τον άρτιο συντονισμό της όλης διοργάνωσης, καθώς και </w:t>
      </w:r>
      <w:r w:rsidRPr="009A38AA">
        <w:rPr>
          <w:rFonts w:cstheme="minorHAnsi"/>
          <w:color w:val="222222"/>
          <w:sz w:val="24"/>
          <w:szCs w:val="24"/>
          <w:shd w:val="clear" w:color="auto" w:fill="FFFFFF"/>
          <w:lang w:val="el-GR"/>
        </w:rPr>
        <w:t xml:space="preserve">τα στελέχη της Λυρικής, αλλά και του Υπουργείου Πολιτισμού, χάρη στην αφοσίωση και </w:t>
      </w:r>
      <w:bookmarkStart w:id="0" w:name="_GoBack"/>
      <w:bookmarkEnd w:id="0"/>
      <w:r w:rsidRPr="009A38AA">
        <w:rPr>
          <w:rFonts w:cstheme="minorHAnsi"/>
          <w:color w:val="222222"/>
          <w:sz w:val="24"/>
          <w:szCs w:val="24"/>
          <w:shd w:val="clear" w:color="auto" w:fill="FFFFFF"/>
          <w:lang w:val="el-GR"/>
        </w:rPr>
        <w:t xml:space="preserve">την εμπειρία των οποίων υλοποιείται, κατά τρόπο υποδειγματικό, μια από τις βασικές πολιτικές μας, της </w:t>
      </w:r>
      <w:r w:rsidR="005E42B7">
        <w:rPr>
          <w:rFonts w:cstheme="minorHAnsi"/>
          <w:color w:val="222222"/>
          <w:sz w:val="24"/>
          <w:szCs w:val="24"/>
          <w:shd w:val="clear" w:color="auto" w:fill="FFFFFF"/>
          <w:lang w:val="el-GR"/>
        </w:rPr>
        <w:t>ώ</w:t>
      </w:r>
      <w:r w:rsidRPr="009A38AA">
        <w:rPr>
          <w:rFonts w:cstheme="minorHAnsi"/>
          <w:color w:val="222222"/>
          <w:sz w:val="24"/>
          <w:szCs w:val="24"/>
          <w:shd w:val="clear" w:color="auto" w:fill="FFFFFF"/>
          <w:lang w:val="el-GR"/>
        </w:rPr>
        <w:t xml:space="preserve">σμωσης της πολιτιστικής κληρονομιάς με την σύγχρονη δημιουργία». </w:t>
      </w:r>
    </w:p>
    <w:p w:rsidR="009A38AA" w:rsidRPr="009A38AA" w:rsidRDefault="009A38AA" w:rsidP="009A38AA">
      <w:pPr>
        <w:spacing w:after="232" w:line="276" w:lineRule="auto"/>
        <w:ind w:left="-7" w:hanging="8"/>
        <w:jc w:val="both"/>
        <w:rPr>
          <w:rFonts w:cstheme="minorHAnsi"/>
          <w:color w:val="222222"/>
          <w:sz w:val="24"/>
          <w:szCs w:val="24"/>
          <w:shd w:val="clear" w:color="auto" w:fill="FFFFFF"/>
          <w:lang w:val="el-GR"/>
        </w:rPr>
      </w:pPr>
      <w:r w:rsidRPr="009A38AA">
        <w:rPr>
          <w:rFonts w:cstheme="minorHAnsi"/>
          <w:color w:val="000000"/>
          <w:sz w:val="24"/>
          <w:szCs w:val="24"/>
          <w:shd w:val="clear" w:color="auto" w:fill="FFFFFF"/>
          <w:lang w:val="el-GR"/>
        </w:rPr>
        <w:t>Κατά τη διάρκεια/σύγκλ</w:t>
      </w:r>
      <w:r w:rsidR="005E42B7">
        <w:rPr>
          <w:rFonts w:cstheme="minorHAnsi"/>
          <w:color w:val="000000"/>
          <w:sz w:val="24"/>
          <w:szCs w:val="24"/>
          <w:shd w:val="clear" w:color="auto" w:fill="FFFFFF"/>
          <w:lang w:val="el-GR"/>
        </w:rPr>
        <w:t>η</w:t>
      </w:r>
      <w:r w:rsidRPr="009A38AA">
        <w:rPr>
          <w:rFonts w:cstheme="minorHAnsi"/>
          <w:color w:val="000000"/>
          <w:sz w:val="24"/>
          <w:szCs w:val="24"/>
          <w:shd w:val="clear" w:color="auto" w:fill="FFFFFF"/>
          <w:lang w:val="el-GR"/>
        </w:rPr>
        <w:t>ση των 3 συνεδριάσεων που έλαβαν χώρα στις 24, 30 και 31 Μαρτίου 2023 για το πρόγραμμα του θεσμού του ΥΠΠΟΑ "Όλη η Ελλάδα ένας</w:t>
      </w:r>
      <w:r w:rsidRPr="009A38AA">
        <w:rPr>
          <w:rFonts w:cstheme="minorHAnsi"/>
          <w:color w:val="000000"/>
          <w:sz w:val="24"/>
          <w:szCs w:val="24"/>
          <w:lang w:val="el-GR"/>
        </w:rPr>
        <w:t xml:space="preserve"> </w:t>
      </w:r>
      <w:r w:rsidRPr="009A38AA">
        <w:rPr>
          <w:rFonts w:cstheme="minorHAnsi"/>
          <w:color w:val="000000"/>
          <w:sz w:val="24"/>
          <w:szCs w:val="24"/>
          <w:shd w:val="clear" w:color="auto" w:fill="FFFFFF"/>
          <w:lang w:val="el-GR"/>
        </w:rPr>
        <w:t>πολιτισμός 2023", η Ειδική Επιτροπή Αξιολόγησης,</w:t>
      </w:r>
      <w:r w:rsidRPr="009A38AA">
        <w:rPr>
          <w:rFonts w:cstheme="minorHAnsi"/>
          <w:color w:val="000000"/>
          <w:sz w:val="24"/>
          <w:szCs w:val="24"/>
          <w:lang w:val="el-GR"/>
        </w:rPr>
        <w:t xml:space="preserve"> </w:t>
      </w:r>
      <w:r w:rsidRPr="009A38AA">
        <w:rPr>
          <w:rFonts w:cstheme="minorHAnsi"/>
          <w:color w:val="000000"/>
          <w:sz w:val="24"/>
          <w:szCs w:val="24"/>
          <w:shd w:val="clear" w:color="auto" w:fill="FFFFFF"/>
          <w:lang w:val="el-GR"/>
        </w:rPr>
        <w:t>έκρινε τις υποβληθείσες προτάσεις, κατόπιν εισήγησης των υπεύθυνων μελών της, ανά τομέα τέχνης, βάσει των κριτηρίων πρόσκλησης ενδιαφέροντος και επέλεξε 70 παραγωγές συνολικού προϋπολογισμού 1.800.000.</w:t>
      </w:r>
    </w:p>
    <w:p w:rsidR="009A38AA" w:rsidRPr="009A38AA" w:rsidRDefault="009A38AA" w:rsidP="009A38AA">
      <w:pPr>
        <w:spacing w:line="276" w:lineRule="auto"/>
        <w:jc w:val="both"/>
        <w:rPr>
          <w:rFonts w:cstheme="minorHAnsi"/>
          <w:color w:val="000000"/>
          <w:sz w:val="24"/>
          <w:szCs w:val="24"/>
          <w:shd w:val="clear" w:color="auto" w:fill="FFFFFF"/>
          <w:lang w:val="el-GR"/>
        </w:rPr>
      </w:pPr>
    </w:p>
    <w:p w:rsidR="009A38AA" w:rsidRPr="009A38AA" w:rsidRDefault="009A38AA" w:rsidP="009A38AA">
      <w:pPr>
        <w:spacing w:line="276" w:lineRule="auto"/>
        <w:jc w:val="both"/>
        <w:rPr>
          <w:rFonts w:cstheme="minorHAnsi"/>
          <w:color w:val="000000"/>
          <w:sz w:val="24"/>
          <w:szCs w:val="24"/>
          <w:shd w:val="clear" w:color="auto" w:fill="FFFFFF"/>
          <w:lang w:val="el-GR"/>
        </w:rPr>
      </w:pPr>
    </w:p>
    <w:p w:rsidR="009A38AA" w:rsidRPr="009A38AA" w:rsidRDefault="009A38AA" w:rsidP="009A38AA">
      <w:pPr>
        <w:spacing w:after="232" w:line="276" w:lineRule="auto"/>
        <w:ind w:left="-7" w:hanging="8"/>
        <w:jc w:val="both"/>
        <w:rPr>
          <w:rFonts w:cstheme="minorHAnsi"/>
          <w:b/>
          <w:bCs/>
          <w:i/>
          <w:iCs/>
          <w:color w:val="222222"/>
          <w:sz w:val="24"/>
          <w:szCs w:val="24"/>
          <w:u w:val="single"/>
          <w:shd w:val="clear" w:color="auto" w:fill="FFFFFF"/>
          <w:lang w:val="el-GR"/>
        </w:rPr>
      </w:pPr>
      <w:r w:rsidRPr="009A38AA">
        <w:rPr>
          <w:rFonts w:cstheme="minorHAnsi"/>
          <w:b/>
          <w:bCs/>
          <w:i/>
          <w:iCs/>
          <w:color w:val="222222"/>
          <w:sz w:val="24"/>
          <w:szCs w:val="24"/>
          <w:u w:val="single"/>
          <w:shd w:val="clear" w:color="auto" w:fill="FFFFFF"/>
          <w:lang w:val="el-GR"/>
        </w:rPr>
        <w:t>Ανά κατηγορία χρηματοδότησης:</w:t>
      </w:r>
    </w:p>
    <w:p w:rsidR="009A38AA" w:rsidRPr="009A38AA" w:rsidRDefault="009A38AA" w:rsidP="009A38AA">
      <w:pPr>
        <w:spacing w:after="232" w:line="276" w:lineRule="auto"/>
        <w:ind w:left="-7" w:hanging="8"/>
        <w:jc w:val="both"/>
        <w:rPr>
          <w:rFonts w:cstheme="minorHAnsi"/>
          <w:color w:val="222222"/>
          <w:sz w:val="24"/>
          <w:szCs w:val="24"/>
          <w:shd w:val="clear" w:color="auto" w:fill="FFFFFF"/>
          <w:lang w:val="el-GR"/>
        </w:rPr>
      </w:pPr>
      <w:r w:rsidRPr="009A38AA">
        <w:rPr>
          <w:rFonts w:cstheme="minorHAnsi"/>
          <w:color w:val="222222"/>
          <w:sz w:val="24"/>
          <w:szCs w:val="24"/>
          <w:shd w:val="clear" w:color="auto" w:fill="FFFFFF"/>
          <w:lang w:val="el-GR"/>
        </w:rPr>
        <w:t>Στην κατηγορία των 15.000€ επελέγησαν 30 προτάσεις</w:t>
      </w:r>
      <w:r w:rsidRPr="009A38AA">
        <w:rPr>
          <w:rFonts w:cstheme="minorHAnsi"/>
          <w:color w:val="222222"/>
          <w:sz w:val="24"/>
          <w:szCs w:val="24"/>
          <w:shd w:val="clear" w:color="auto" w:fill="FFFFFF"/>
          <w:lang w:val="el-GR"/>
        </w:rPr>
        <w:br/>
      </w:r>
      <w:r w:rsidRPr="009A38AA">
        <w:rPr>
          <w:rFonts w:cstheme="minorHAnsi"/>
          <w:color w:val="222222"/>
          <w:sz w:val="24"/>
          <w:szCs w:val="24"/>
          <w:shd w:val="clear" w:color="auto" w:fill="FFFFFF"/>
          <w:lang w:val="el-GR"/>
        </w:rPr>
        <w:br/>
        <w:t>Στην κατηγορία των 30.000€ επελέγησαν 35 προτάσεις</w:t>
      </w:r>
      <w:r w:rsidRPr="009A38AA">
        <w:rPr>
          <w:rFonts w:cstheme="minorHAnsi"/>
          <w:color w:val="222222"/>
          <w:sz w:val="24"/>
          <w:szCs w:val="24"/>
          <w:shd w:val="clear" w:color="auto" w:fill="FFFFFF"/>
          <w:lang w:val="el-GR"/>
        </w:rPr>
        <w:br/>
      </w:r>
      <w:r w:rsidRPr="009A38AA">
        <w:rPr>
          <w:rFonts w:cstheme="minorHAnsi"/>
          <w:color w:val="222222"/>
          <w:sz w:val="24"/>
          <w:szCs w:val="24"/>
          <w:shd w:val="clear" w:color="auto" w:fill="FFFFFF"/>
          <w:lang w:val="el-GR"/>
        </w:rPr>
        <w:br/>
        <w:t>Στην κατηγορία των 60.000€ επελέγησαν 5 προτάσεις</w:t>
      </w:r>
      <w:r w:rsidRPr="009A38AA">
        <w:rPr>
          <w:rFonts w:cstheme="minorHAnsi"/>
          <w:color w:val="222222"/>
          <w:sz w:val="24"/>
          <w:szCs w:val="24"/>
          <w:shd w:val="clear" w:color="auto" w:fill="FFFFFF"/>
          <w:lang w:val="el-GR"/>
        </w:rPr>
        <w:br/>
      </w:r>
    </w:p>
    <w:p w:rsidR="009A38AA" w:rsidRPr="009A38AA" w:rsidRDefault="009A38AA" w:rsidP="009A38AA">
      <w:pPr>
        <w:spacing w:after="232" w:line="276" w:lineRule="auto"/>
        <w:ind w:left="-7" w:hanging="8"/>
        <w:jc w:val="both"/>
        <w:rPr>
          <w:rFonts w:cstheme="minorHAnsi"/>
          <w:b/>
          <w:bCs/>
          <w:i/>
          <w:iCs/>
          <w:color w:val="222222"/>
          <w:sz w:val="24"/>
          <w:szCs w:val="24"/>
          <w:u w:val="single"/>
          <w:shd w:val="clear" w:color="auto" w:fill="FFFFFF"/>
          <w:lang w:val="el-GR"/>
        </w:rPr>
      </w:pPr>
      <w:r w:rsidRPr="009A38AA">
        <w:rPr>
          <w:rFonts w:cstheme="minorHAnsi"/>
          <w:b/>
          <w:bCs/>
          <w:i/>
          <w:iCs/>
          <w:color w:val="222222"/>
          <w:sz w:val="24"/>
          <w:szCs w:val="24"/>
          <w:u w:val="single"/>
          <w:shd w:val="clear" w:color="auto" w:fill="FFFFFF"/>
          <w:lang w:val="el-GR"/>
        </w:rPr>
        <w:t>Επιλεχθείσες προτάσεις ανά τέχνη:</w:t>
      </w:r>
    </w:p>
    <w:p w:rsidR="009A38AA" w:rsidRPr="009A38AA" w:rsidRDefault="009A38AA" w:rsidP="009A38AA">
      <w:pPr>
        <w:spacing w:after="232" w:line="276" w:lineRule="auto"/>
        <w:ind w:left="-7" w:hanging="8"/>
        <w:jc w:val="both"/>
        <w:rPr>
          <w:rFonts w:cstheme="minorHAnsi"/>
          <w:color w:val="222222"/>
          <w:sz w:val="24"/>
          <w:szCs w:val="24"/>
          <w:shd w:val="clear" w:color="auto" w:fill="FFFFFF"/>
          <w:lang w:val="el-GR"/>
        </w:rPr>
      </w:pPr>
      <w:r w:rsidRPr="009A38AA">
        <w:rPr>
          <w:rFonts w:cstheme="minorHAnsi"/>
          <w:color w:val="222222"/>
          <w:sz w:val="24"/>
          <w:szCs w:val="24"/>
          <w:shd w:val="clear" w:color="auto" w:fill="FFFFFF"/>
          <w:lang w:val="el-GR"/>
        </w:rPr>
        <w:t>Θέατρο : 18</w:t>
      </w:r>
    </w:p>
    <w:p w:rsidR="009A38AA" w:rsidRPr="009A38AA" w:rsidRDefault="009A38AA" w:rsidP="009A38AA">
      <w:pPr>
        <w:spacing w:after="232" w:line="276" w:lineRule="auto"/>
        <w:ind w:left="-7" w:hanging="8"/>
        <w:jc w:val="both"/>
        <w:rPr>
          <w:rFonts w:cstheme="minorHAnsi"/>
          <w:color w:val="222222"/>
          <w:sz w:val="24"/>
          <w:szCs w:val="24"/>
          <w:shd w:val="clear" w:color="auto" w:fill="FFFFFF"/>
          <w:lang w:val="el-GR"/>
        </w:rPr>
      </w:pPr>
      <w:r w:rsidRPr="009A38AA">
        <w:rPr>
          <w:rFonts w:cstheme="minorHAnsi"/>
          <w:color w:val="222222"/>
          <w:sz w:val="24"/>
          <w:szCs w:val="24"/>
          <w:shd w:val="clear" w:color="auto" w:fill="FFFFFF"/>
          <w:lang w:val="el-GR"/>
        </w:rPr>
        <w:lastRenderedPageBreak/>
        <w:t>Μουσική : 18</w:t>
      </w:r>
    </w:p>
    <w:p w:rsidR="009A38AA" w:rsidRPr="009A38AA" w:rsidRDefault="009A38AA" w:rsidP="009A38AA">
      <w:pPr>
        <w:spacing w:after="232" w:line="276" w:lineRule="auto"/>
        <w:ind w:left="-7" w:hanging="8"/>
        <w:jc w:val="both"/>
        <w:rPr>
          <w:rFonts w:cstheme="minorHAnsi"/>
          <w:color w:val="222222"/>
          <w:sz w:val="24"/>
          <w:szCs w:val="24"/>
          <w:shd w:val="clear" w:color="auto" w:fill="FFFFFF"/>
          <w:lang w:val="el-GR"/>
        </w:rPr>
      </w:pPr>
      <w:r w:rsidRPr="009A38AA">
        <w:rPr>
          <w:rFonts w:cstheme="minorHAnsi"/>
          <w:color w:val="222222"/>
          <w:sz w:val="24"/>
          <w:szCs w:val="24"/>
          <w:shd w:val="clear" w:color="auto" w:fill="FFFFFF"/>
          <w:lang w:val="el-GR"/>
        </w:rPr>
        <w:t>Παραστάσεις/δράσεις για παιδιά και εφήβους : 13</w:t>
      </w:r>
    </w:p>
    <w:p w:rsidR="009A38AA" w:rsidRPr="009A38AA" w:rsidRDefault="009A38AA" w:rsidP="009A38AA">
      <w:pPr>
        <w:spacing w:after="232" w:line="276" w:lineRule="auto"/>
        <w:ind w:left="-7" w:hanging="8"/>
        <w:jc w:val="both"/>
        <w:rPr>
          <w:rFonts w:cstheme="minorHAnsi"/>
          <w:color w:val="222222"/>
          <w:sz w:val="24"/>
          <w:szCs w:val="24"/>
          <w:shd w:val="clear" w:color="auto" w:fill="FFFFFF"/>
          <w:lang w:val="el-GR"/>
        </w:rPr>
      </w:pPr>
      <w:r w:rsidRPr="009A38AA">
        <w:rPr>
          <w:rFonts w:cstheme="minorHAnsi"/>
          <w:color w:val="222222"/>
          <w:sz w:val="24"/>
          <w:szCs w:val="24"/>
          <w:shd w:val="clear" w:color="auto" w:fill="FFFFFF"/>
          <w:lang w:val="el-GR"/>
        </w:rPr>
        <w:t>Χορός : 9</w:t>
      </w:r>
    </w:p>
    <w:p w:rsidR="009A38AA" w:rsidRPr="009A38AA" w:rsidRDefault="009A38AA" w:rsidP="009A38AA">
      <w:pPr>
        <w:spacing w:after="232" w:line="276" w:lineRule="auto"/>
        <w:ind w:left="-7" w:hanging="8"/>
        <w:jc w:val="both"/>
        <w:rPr>
          <w:rFonts w:cstheme="minorHAnsi"/>
          <w:color w:val="222222"/>
          <w:sz w:val="24"/>
          <w:szCs w:val="24"/>
          <w:shd w:val="clear" w:color="auto" w:fill="FFFFFF"/>
          <w:lang w:val="el-GR"/>
        </w:rPr>
      </w:pPr>
      <w:r w:rsidRPr="009A38AA">
        <w:rPr>
          <w:rFonts w:cstheme="minorHAnsi"/>
          <w:color w:val="222222"/>
          <w:sz w:val="24"/>
          <w:szCs w:val="24"/>
          <w:shd w:val="clear" w:color="auto" w:fill="FFFFFF"/>
          <w:lang w:val="el-GR"/>
        </w:rPr>
        <w:t>Εικαστικά/</w:t>
      </w:r>
      <w:r w:rsidRPr="009A38AA">
        <w:rPr>
          <w:rFonts w:cstheme="minorHAnsi"/>
          <w:color w:val="222222"/>
          <w:sz w:val="24"/>
          <w:szCs w:val="24"/>
          <w:shd w:val="clear" w:color="auto" w:fill="FFFFFF"/>
        </w:rPr>
        <w:t>performance</w:t>
      </w:r>
      <w:r w:rsidRPr="009A38AA">
        <w:rPr>
          <w:rFonts w:cstheme="minorHAnsi"/>
          <w:color w:val="222222"/>
          <w:sz w:val="24"/>
          <w:szCs w:val="24"/>
          <w:shd w:val="clear" w:color="auto" w:fill="FFFFFF"/>
          <w:lang w:val="el-GR"/>
        </w:rPr>
        <w:t>: 8</w:t>
      </w:r>
    </w:p>
    <w:p w:rsidR="009A38AA" w:rsidRPr="009A38AA" w:rsidRDefault="009A38AA" w:rsidP="009A38AA">
      <w:pPr>
        <w:spacing w:after="232" w:line="276" w:lineRule="auto"/>
        <w:ind w:left="-7" w:hanging="8"/>
        <w:jc w:val="both"/>
        <w:rPr>
          <w:rFonts w:cstheme="minorHAnsi"/>
          <w:color w:val="222222"/>
          <w:sz w:val="24"/>
          <w:szCs w:val="24"/>
          <w:shd w:val="clear" w:color="auto" w:fill="FFFFFF"/>
          <w:lang w:val="el-GR"/>
        </w:rPr>
      </w:pPr>
      <w:r w:rsidRPr="009A38AA">
        <w:rPr>
          <w:rFonts w:cstheme="minorHAnsi"/>
          <w:color w:val="222222"/>
          <w:sz w:val="24"/>
          <w:szCs w:val="24"/>
          <w:shd w:val="clear" w:color="auto" w:fill="FFFFFF"/>
          <w:lang w:val="el-GR"/>
        </w:rPr>
        <w:t>Μουσικό θέατρο : 4</w:t>
      </w:r>
    </w:p>
    <w:p w:rsidR="009A38AA" w:rsidRPr="009A38AA" w:rsidRDefault="009A38AA" w:rsidP="009A38AA">
      <w:pPr>
        <w:spacing w:after="232" w:line="276" w:lineRule="auto"/>
        <w:ind w:left="-7" w:hanging="8"/>
        <w:jc w:val="both"/>
        <w:rPr>
          <w:rFonts w:eastAsia="Palatino Linotype" w:cstheme="minorHAnsi"/>
          <w:sz w:val="24"/>
          <w:szCs w:val="24"/>
          <w:lang w:val="el-GR" w:eastAsia="el-GR"/>
        </w:rPr>
      </w:pPr>
    </w:p>
    <w:p w:rsidR="009A38AA" w:rsidRPr="009A38AA" w:rsidRDefault="009A38AA" w:rsidP="009A38AA">
      <w:pPr>
        <w:spacing w:after="232" w:line="276" w:lineRule="auto"/>
        <w:ind w:left="-7" w:hanging="8"/>
        <w:jc w:val="both"/>
        <w:rPr>
          <w:rFonts w:eastAsia="Palatino Linotype" w:cstheme="minorHAnsi"/>
          <w:sz w:val="24"/>
          <w:szCs w:val="24"/>
          <w:lang w:val="el-GR" w:eastAsia="el-GR"/>
        </w:rPr>
      </w:pPr>
      <w:r w:rsidRPr="009A38AA">
        <w:rPr>
          <w:rFonts w:eastAsia="Palatino Linotype" w:cstheme="minorHAnsi"/>
          <w:sz w:val="24"/>
          <w:szCs w:val="24"/>
          <w:lang w:val="el-GR" w:eastAsia="el-GR"/>
        </w:rPr>
        <w:t xml:space="preserve">Η </w:t>
      </w:r>
      <w:r w:rsidRPr="009A38AA">
        <w:rPr>
          <w:rFonts w:eastAsia="Palatino Linotype" w:cstheme="minorHAnsi"/>
          <w:b/>
          <w:bCs/>
          <w:sz w:val="24"/>
          <w:szCs w:val="24"/>
          <w:lang w:val="el-GR" w:eastAsia="el-GR"/>
        </w:rPr>
        <w:t>Ειδική Επιτροπή Αξιολόγησης</w:t>
      </w:r>
      <w:r w:rsidRPr="009A38AA">
        <w:rPr>
          <w:rFonts w:eastAsia="Palatino Linotype" w:cstheme="minorHAnsi"/>
          <w:sz w:val="24"/>
          <w:szCs w:val="24"/>
          <w:lang w:val="el-GR" w:eastAsia="el-GR"/>
        </w:rPr>
        <w:t xml:space="preserve">  για το 2023 ήταν: </w:t>
      </w:r>
    </w:p>
    <w:p w:rsidR="009A38AA" w:rsidRPr="009A38AA" w:rsidRDefault="009A38AA" w:rsidP="009A38AA">
      <w:pPr>
        <w:spacing w:after="232" w:line="276" w:lineRule="auto"/>
        <w:ind w:left="-7" w:hanging="8"/>
        <w:jc w:val="both"/>
        <w:rPr>
          <w:rFonts w:eastAsia="Palatino Linotype" w:cstheme="minorHAnsi"/>
          <w:sz w:val="24"/>
          <w:szCs w:val="24"/>
          <w:lang w:val="el-GR" w:eastAsia="el-GR"/>
        </w:rPr>
      </w:pPr>
      <w:r w:rsidRPr="009A38AA">
        <w:rPr>
          <w:rFonts w:eastAsia="Palatino Linotype" w:cstheme="minorHAnsi"/>
          <w:sz w:val="24"/>
          <w:szCs w:val="24"/>
          <w:lang w:val="el-GR" w:eastAsia="el-GR"/>
        </w:rPr>
        <w:t xml:space="preserve">Γιώργος </w:t>
      </w:r>
      <w:proofErr w:type="spellStart"/>
      <w:r w:rsidRPr="009A38AA">
        <w:rPr>
          <w:rFonts w:eastAsia="Palatino Linotype" w:cstheme="minorHAnsi"/>
          <w:sz w:val="24"/>
          <w:szCs w:val="24"/>
          <w:lang w:val="el-GR" w:eastAsia="el-GR"/>
        </w:rPr>
        <w:t>Κουμεντάκης</w:t>
      </w:r>
      <w:proofErr w:type="spellEnd"/>
      <w:r w:rsidRPr="009A38AA">
        <w:rPr>
          <w:rFonts w:eastAsia="Palatino Linotype" w:cstheme="minorHAnsi"/>
          <w:sz w:val="24"/>
          <w:szCs w:val="24"/>
          <w:lang w:val="el-GR" w:eastAsia="el-GR"/>
        </w:rPr>
        <w:t xml:space="preserve"> - Πρόεδρος της Επιτροπής, Συνθέτης και Καλλιτεχνικός Διευθυντής της ΕΛΣ</w:t>
      </w:r>
    </w:p>
    <w:p w:rsidR="009A38AA" w:rsidRPr="009A38AA" w:rsidRDefault="009A38AA" w:rsidP="009A38AA">
      <w:pPr>
        <w:numPr>
          <w:ilvl w:val="0"/>
          <w:numId w:val="4"/>
        </w:numPr>
        <w:suppressAutoHyphens/>
        <w:spacing w:line="276" w:lineRule="auto"/>
        <w:jc w:val="both"/>
        <w:rPr>
          <w:rFonts w:eastAsia="Palatino Linotype" w:cstheme="minorHAnsi"/>
          <w:sz w:val="24"/>
          <w:szCs w:val="24"/>
          <w:lang w:val="el-GR" w:eastAsia="el-GR"/>
        </w:rPr>
      </w:pPr>
      <w:r w:rsidRPr="009A38AA">
        <w:rPr>
          <w:rFonts w:eastAsia="Palatino Linotype" w:cstheme="minorHAnsi"/>
          <w:sz w:val="24"/>
          <w:szCs w:val="24"/>
          <w:lang w:val="el-GR" w:eastAsia="el-GR"/>
        </w:rPr>
        <w:t xml:space="preserve">Δημήτρης </w:t>
      </w:r>
      <w:proofErr w:type="spellStart"/>
      <w:r w:rsidRPr="009A38AA">
        <w:rPr>
          <w:rFonts w:eastAsia="Palatino Linotype" w:cstheme="minorHAnsi"/>
          <w:sz w:val="24"/>
          <w:szCs w:val="24"/>
          <w:lang w:val="el-GR" w:eastAsia="el-GR"/>
        </w:rPr>
        <w:t>Μαραγκόπουλος</w:t>
      </w:r>
      <w:proofErr w:type="spellEnd"/>
      <w:r w:rsidRPr="009A38AA">
        <w:rPr>
          <w:rFonts w:eastAsia="Palatino Linotype" w:cstheme="minorHAnsi"/>
          <w:sz w:val="24"/>
          <w:szCs w:val="24"/>
          <w:lang w:val="el-GR" w:eastAsia="el-GR"/>
        </w:rPr>
        <w:t xml:space="preserve"> - Συνθέτης, Επικεφαλής του Κύκλου "Γέφυρες" του Μεγάρου Μουσικής Αθηνών, Ομότιμος Καθηγητής Ιονίου Πανεπιστημίου - Μουσική και Παραστατικές Τέχνες</w:t>
      </w:r>
    </w:p>
    <w:p w:rsidR="009A38AA" w:rsidRPr="009A38AA" w:rsidRDefault="009A38AA" w:rsidP="009A38AA">
      <w:pPr>
        <w:numPr>
          <w:ilvl w:val="0"/>
          <w:numId w:val="4"/>
        </w:numPr>
        <w:suppressAutoHyphens/>
        <w:spacing w:line="276" w:lineRule="auto"/>
        <w:jc w:val="both"/>
        <w:rPr>
          <w:rFonts w:eastAsia="Palatino Linotype" w:cstheme="minorHAnsi"/>
          <w:sz w:val="24"/>
          <w:szCs w:val="24"/>
          <w:lang w:eastAsia="el-GR"/>
        </w:rPr>
      </w:pPr>
      <w:proofErr w:type="spellStart"/>
      <w:r w:rsidRPr="009A38AA">
        <w:rPr>
          <w:rFonts w:eastAsia="Palatino Linotype" w:cstheme="minorHAnsi"/>
          <w:sz w:val="24"/>
          <w:szCs w:val="24"/>
          <w:lang w:eastAsia="el-GR"/>
        </w:rPr>
        <w:t>Κωνστ</w:t>
      </w:r>
      <w:proofErr w:type="spellEnd"/>
      <w:r w:rsidRPr="009A38AA">
        <w:rPr>
          <w:rFonts w:eastAsia="Palatino Linotype" w:cstheme="minorHAnsi"/>
          <w:sz w:val="24"/>
          <w:szCs w:val="24"/>
          <w:lang w:eastAsia="el-GR"/>
        </w:rPr>
        <w:t>αντίνος Χα</w:t>
      </w:r>
      <w:proofErr w:type="spellStart"/>
      <w:r w:rsidRPr="009A38AA">
        <w:rPr>
          <w:rFonts w:eastAsia="Palatino Linotype" w:cstheme="minorHAnsi"/>
          <w:sz w:val="24"/>
          <w:szCs w:val="24"/>
          <w:lang w:eastAsia="el-GR"/>
        </w:rPr>
        <w:t>τζής</w:t>
      </w:r>
      <w:proofErr w:type="spellEnd"/>
      <w:r w:rsidRPr="009A38AA">
        <w:rPr>
          <w:rFonts w:eastAsia="Palatino Linotype" w:cstheme="minorHAnsi"/>
          <w:sz w:val="24"/>
          <w:szCs w:val="24"/>
          <w:lang w:eastAsia="el-GR"/>
        </w:rPr>
        <w:t xml:space="preserve"> - </w:t>
      </w:r>
      <w:proofErr w:type="spellStart"/>
      <w:r w:rsidRPr="009A38AA">
        <w:rPr>
          <w:rFonts w:eastAsia="Palatino Linotype" w:cstheme="minorHAnsi"/>
          <w:sz w:val="24"/>
          <w:szCs w:val="24"/>
          <w:lang w:eastAsia="el-GR"/>
        </w:rPr>
        <w:t>Σκηνοθέτης</w:t>
      </w:r>
      <w:proofErr w:type="spellEnd"/>
    </w:p>
    <w:p w:rsidR="009A38AA" w:rsidRPr="009A38AA" w:rsidRDefault="009A38AA" w:rsidP="009A38AA">
      <w:pPr>
        <w:numPr>
          <w:ilvl w:val="0"/>
          <w:numId w:val="4"/>
        </w:numPr>
        <w:suppressAutoHyphens/>
        <w:spacing w:line="276" w:lineRule="auto"/>
        <w:jc w:val="both"/>
        <w:rPr>
          <w:rFonts w:eastAsia="Palatino Linotype" w:cstheme="minorHAnsi"/>
          <w:sz w:val="24"/>
          <w:szCs w:val="24"/>
          <w:lang w:val="el-GR" w:eastAsia="el-GR"/>
        </w:rPr>
      </w:pPr>
      <w:proofErr w:type="spellStart"/>
      <w:r w:rsidRPr="009A38AA">
        <w:rPr>
          <w:rFonts w:eastAsia="Palatino Linotype" w:cstheme="minorHAnsi"/>
          <w:sz w:val="24"/>
          <w:szCs w:val="24"/>
          <w:lang w:val="el-GR" w:eastAsia="el-GR"/>
        </w:rPr>
        <w:t>Δάφνις</w:t>
      </w:r>
      <w:proofErr w:type="spellEnd"/>
      <w:r w:rsidRPr="009A38AA">
        <w:rPr>
          <w:rFonts w:eastAsia="Palatino Linotype" w:cstheme="minorHAnsi"/>
          <w:sz w:val="24"/>
          <w:szCs w:val="24"/>
          <w:lang w:val="el-GR" w:eastAsia="el-GR"/>
        </w:rPr>
        <w:t xml:space="preserve"> Κόκκινος - Χορευτής, Χορογράφος, Διευθυντής της ΚΣΟΤ</w:t>
      </w:r>
    </w:p>
    <w:p w:rsidR="009A38AA" w:rsidRPr="009A38AA" w:rsidRDefault="009A38AA" w:rsidP="009A38AA">
      <w:pPr>
        <w:numPr>
          <w:ilvl w:val="0"/>
          <w:numId w:val="4"/>
        </w:numPr>
        <w:suppressAutoHyphens/>
        <w:spacing w:line="276" w:lineRule="auto"/>
        <w:jc w:val="both"/>
        <w:rPr>
          <w:rFonts w:eastAsia="Palatino Linotype" w:cstheme="minorHAnsi"/>
          <w:sz w:val="24"/>
          <w:szCs w:val="24"/>
          <w:lang w:val="el-GR" w:eastAsia="el-GR"/>
        </w:rPr>
      </w:pPr>
      <w:proofErr w:type="spellStart"/>
      <w:r w:rsidRPr="009A38AA">
        <w:rPr>
          <w:rFonts w:eastAsia="Palatino Linotype" w:cstheme="minorHAnsi"/>
          <w:sz w:val="24"/>
          <w:szCs w:val="24"/>
          <w:lang w:val="el-GR" w:eastAsia="el-GR"/>
        </w:rPr>
        <w:t>Συραγώ</w:t>
      </w:r>
      <w:proofErr w:type="spellEnd"/>
      <w:r w:rsidRPr="009A38AA">
        <w:rPr>
          <w:rFonts w:eastAsia="Palatino Linotype" w:cstheme="minorHAnsi"/>
          <w:sz w:val="24"/>
          <w:szCs w:val="24"/>
          <w:lang w:val="el-GR" w:eastAsia="el-GR"/>
        </w:rPr>
        <w:t xml:space="preserve"> Τσιάρα - Ιστορικός Τέχνης, Διευθύντρια Εθνικής Πινακοθήκης</w:t>
      </w:r>
    </w:p>
    <w:p w:rsidR="009A38AA" w:rsidRPr="009A38AA" w:rsidRDefault="009A38AA" w:rsidP="009A38AA">
      <w:pPr>
        <w:numPr>
          <w:ilvl w:val="0"/>
          <w:numId w:val="4"/>
        </w:numPr>
        <w:suppressAutoHyphens/>
        <w:spacing w:line="276" w:lineRule="auto"/>
        <w:jc w:val="both"/>
        <w:rPr>
          <w:rFonts w:eastAsia="Palatino Linotype" w:cstheme="minorHAnsi"/>
          <w:sz w:val="24"/>
          <w:szCs w:val="24"/>
          <w:lang w:eastAsia="el-GR"/>
        </w:rPr>
      </w:pPr>
      <w:r w:rsidRPr="009A38AA">
        <w:rPr>
          <w:rFonts w:eastAsia="Palatino Linotype" w:cstheme="minorHAnsi"/>
          <w:sz w:val="24"/>
          <w:szCs w:val="24"/>
          <w:lang w:eastAsia="el-GR"/>
        </w:rPr>
        <w:t>Να</w:t>
      </w:r>
      <w:proofErr w:type="spellStart"/>
      <w:r w:rsidRPr="009A38AA">
        <w:rPr>
          <w:rFonts w:eastAsia="Palatino Linotype" w:cstheme="minorHAnsi"/>
          <w:sz w:val="24"/>
          <w:szCs w:val="24"/>
          <w:lang w:eastAsia="el-GR"/>
        </w:rPr>
        <w:t>τάσ</w:t>
      </w:r>
      <w:proofErr w:type="spellEnd"/>
      <w:r w:rsidRPr="009A38AA">
        <w:rPr>
          <w:rFonts w:eastAsia="Palatino Linotype" w:cstheme="minorHAnsi"/>
          <w:sz w:val="24"/>
          <w:szCs w:val="24"/>
          <w:lang w:eastAsia="el-GR"/>
        </w:rPr>
        <w:t xml:space="preserve">α </w:t>
      </w:r>
      <w:proofErr w:type="spellStart"/>
      <w:r w:rsidRPr="009A38AA">
        <w:rPr>
          <w:rFonts w:eastAsia="Palatino Linotype" w:cstheme="minorHAnsi"/>
          <w:sz w:val="24"/>
          <w:szCs w:val="24"/>
          <w:lang w:eastAsia="el-GR"/>
        </w:rPr>
        <w:t>Τρι</w:t>
      </w:r>
      <w:proofErr w:type="spellEnd"/>
      <w:r w:rsidRPr="009A38AA">
        <w:rPr>
          <w:rFonts w:eastAsia="Palatino Linotype" w:cstheme="minorHAnsi"/>
          <w:sz w:val="24"/>
          <w:szCs w:val="24"/>
          <w:lang w:eastAsia="el-GR"/>
        </w:rPr>
        <w:t xml:space="preserve">ανταφύλλη - </w:t>
      </w:r>
      <w:proofErr w:type="spellStart"/>
      <w:r w:rsidRPr="009A38AA">
        <w:rPr>
          <w:rFonts w:eastAsia="Palatino Linotype" w:cstheme="minorHAnsi"/>
          <w:sz w:val="24"/>
          <w:szCs w:val="24"/>
          <w:lang w:eastAsia="el-GR"/>
        </w:rPr>
        <w:t>Σκηνοθέτις</w:t>
      </w:r>
      <w:proofErr w:type="spellEnd"/>
    </w:p>
    <w:p w:rsidR="009A38AA" w:rsidRPr="009A38AA" w:rsidRDefault="009A38AA" w:rsidP="009A38AA">
      <w:pPr>
        <w:numPr>
          <w:ilvl w:val="0"/>
          <w:numId w:val="4"/>
        </w:numPr>
        <w:suppressAutoHyphens/>
        <w:spacing w:line="276" w:lineRule="auto"/>
        <w:jc w:val="both"/>
        <w:rPr>
          <w:rFonts w:eastAsia="Palatino Linotype" w:cstheme="minorHAnsi"/>
          <w:sz w:val="24"/>
          <w:szCs w:val="24"/>
          <w:lang w:val="el-GR" w:eastAsia="el-GR"/>
        </w:rPr>
      </w:pPr>
      <w:r w:rsidRPr="009A38AA">
        <w:rPr>
          <w:rFonts w:eastAsia="Palatino Linotype" w:cstheme="minorHAnsi"/>
          <w:sz w:val="24"/>
          <w:szCs w:val="24"/>
          <w:lang w:val="el-GR" w:eastAsia="el-GR"/>
        </w:rPr>
        <w:t xml:space="preserve">Αναστασία </w:t>
      </w:r>
      <w:proofErr w:type="spellStart"/>
      <w:r w:rsidRPr="009A38AA">
        <w:rPr>
          <w:rFonts w:eastAsia="Palatino Linotype" w:cstheme="minorHAnsi"/>
          <w:sz w:val="24"/>
          <w:szCs w:val="24"/>
          <w:lang w:val="el-GR" w:eastAsia="el-GR"/>
        </w:rPr>
        <w:t>Γκαδόλου</w:t>
      </w:r>
      <w:proofErr w:type="spellEnd"/>
      <w:r w:rsidRPr="009A38AA">
        <w:rPr>
          <w:rFonts w:eastAsia="Palatino Linotype" w:cstheme="minorHAnsi"/>
          <w:sz w:val="24"/>
          <w:szCs w:val="24"/>
          <w:lang w:val="el-GR" w:eastAsia="el-GR"/>
        </w:rPr>
        <w:t xml:space="preserve"> - Αρχαιολόγος, Προϊσταμένη του Τμήματος προϊστορικών και κλασικών αρχαιολογικών χώρων και μνημείων και αρχαιολογικών έργων της Διεύθυνσης Προϊστορικών και Κλασικών Αρχαιοτήτων του ΥΠΠΟΑ.</w:t>
      </w:r>
    </w:p>
    <w:p w:rsidR="009A38AA" w:rsidRPr="009A38AA" w:rsidRDefault="009A38AA" w:rsidP="009A38AA">
      <w:pPr>
        <w:spacing w:line="276" w:lineRule="auto"/>
        <w:jc w:val="both"/>
        <w:rPr>
          <w:rFonts w:eastAsia="Palatino Linotype" w:cstheme="minorHAnsi"/>
          <w:sz w:val="24"/>
          <w:szCs w:val="24"/>
          <w:lang w:val="el-GR" w:eastAsia="el-GR"/>
        </w:rPr>
      </w:pPr>
      <w:r w:rsidRPr="009A38AA">
        <w:rPr>
          <w:rFonts w:eastAsia="Palatino Linotype" w:cstheme="minorHAnsi"/>
          <w:sz w:val="24"/>
          <w:szCs w:val="24"/>
          <w:lang w:val="el-GR" w:eastAsia="el-GR"/>
        </w:rPr>
        <w:t>Μετείχαν στην Ειδική Επιτροπή, από το ΥΠΠΟΑ, χωρίς δικαίωμα ψήφου:</w:t>
      </w:r>
    </w:p>
    <w:p w:rsidR="009A38AA" w:rsidRPr="009A38AA" w:rsidRDefault="009A38AA" w:rsidP="009A38AA">
      <w:pPr>
        <w:numPr>
          <w:ilvl w:val="0"/>
          <w:numId w:val="5"/>
        </w:numPr>
        <w:suppressAutoHyphens/>
        <w:spacing w:line="276" w:lineRule="auto"/>
        <w:jc w:val="both"/>
        <w:rPr>
          <w:rFonts w:eastAsia="Palatino Linotype" w:cstheme="minorHAnsi"/>
          <w:sz w:val="24"/>
          <w:szCs w:val="24"/>
          <w:lang w:val="el-GR" w:eastAsia="el-GR"/>
        </w:rPr>
      </w:pPr>
      <w:r w:rsidRPr="009A38AA">
        <w:rPr>
          <w:rFonts w:eastAsia="Palatino Linotype" w:cstheme="minorHAnsi"/>
          <w:sz w:val="24"/>
          <w:szCs w:val="24"/>
          <w:lang w:val="el-GR" w:eastAsia="el-GR"/>
        </w:rPr>
        <w:t xml:space="preserve">Η </w:t>
      </w:r>
      <w:proofErr w:type="spellStart"/>
      <w:r w:rsidRPr="009A38AA">
        <w:rPr>
          <w:rFonts w:eastAsia="Palatino Linotype" w:cstheme="minorHAnsi"/>
          <w:sz w:val="24"/>
          <w:szCs w:val="24"/>
          <w:lang w:val="el-GR" w:eastAsia="el-GR"/>
        </w:rPr>
        <w:t>καθ</w:t>
      </w:r>
      <w:proofErr w:type="spellEnd"/>
      <w:r w:rsidRPr="009A38AA">
        <w:rPr>
          <w:rFonts w:eastAsia="Palatino Linotype" w:cstheme="minorHAnsi"/>
          <w:sz w:val="24"/>
          <w:szCs w:val="24"/>
          <w:lang w:val="el-GR" w:eastAsia="el-GR"/>
        </w:rPr>
        <w:t xml:space="preserve">. Άννα </w:t>
      </w:r>
      <w:proofErr w:type="spellStart"/>
      <w:r w:rsidRPr="009A38AA">
        <w:rPr>
          <w:rFonts w:eastAsia="Palatino Linotype" w:cstheme="minorHAnsi"/>
          <w:sz w:val="24"/>
          <w:szCs w:val="24"/>
          <w:lang w:val="el-GR" w:eastAsia="el-GR"/>
        </w:rPr>
        <w:t>Παναγιωταρέα</w:t>
      </w:r>
      <w:proofErr w:type="spellEnd"/>
      <w:r w:rsidRPr="009A38AA">
        <w:rPr>
          <w:rFonts w:eastAsia="Palatino Linotype" w:cstheme="minorHAnsi"/>
          <w:sz w:val="24"/>
          <w:szCs w:val="24"/>
          <w:lang w:val="el-GR" w:eastAsia="el-GR"/>
        </w:rPr>
        <w:t>, Δημοσιογράφος, Σύμβουλος της Υπουργού Πολιτισμού και Αθλητισμού</w:t>
      </w:r>
    </w:p>
    <w:p w:rsidR="009A38AA" w:rsidRDefault="009A38AA" w:rsidP="009A38AA">
      <w:pPr>
        <w:numPr>
          <w:ilvl w:val="0"/>
          <w:numId w:val="5"/>
        </w:numPr>
        <w:suppressAutoHyphens/>
        <w:spacing w:line="276" w:lineRule="auto"/>
        <w:jc w:val="both"/>
        <w:rPr>
          <w:rFonts w:eastAsia="Palatino Linotype" w:cstheme="minorHAnsi"/>
          <w:sz w:val="24"/>
          <w:szCs w:val="24"/>
          <w:lang w:val="el-GR" w:eastAsia="el-GR"/>
        </w:rPr>
      </w:pPr>
      <w:r w:rsidRPr="009A38AA">
        <w:rPr>
          <w:rFonts w:eastAsia="Palatino Linotype" w:cstheme="minorHAnsi"/>
          <w:sz w:val="24"/>
          <w:szCs w:val="24"/>
          <w:lang w:val="el-GR" w:eastAsia="el-GR"/>
        </w:rPr>
        <w:t>Η Δήμητρα Φίλιου, Αρχαιολόγος στη Διεύθυνση Προϊστορικών και Κλασικών Αρχαιοτήτων του Υπουργείου Πολιτισμού και Αθλητισμού.</w:t>
      </w:r>
    </w:p>
    <w:p w:rsidR="005E42B7" w:rsidRDefault="005E42B7" w:rsidP="005E42B7">
      <w:pPr>
        <w:suppressAutoHyphens/>
        <w:spacing w:line="276" w:lineRule="auto"/>
        <w:jc w:val="both"/>
        <w:rPr>
          <w:rFonts w:eastAsia="Palatino Linotype" w:cstheme="minorHAnsi"/>
          <w:sz w:val="24"/>
          <w:szCs w:val="24"/>
          <w:lang w:val="el-GR" w:eastAsia="el-GR"/>
        </w:rPr>
      </w:pPr>
    </w:p>
    <w:p w:rsidR="005E42B7" w:rsidRPr="005E42B7" w:rsidRDefault="005E42B7" w:rsidP="005E42B7">
      <w:pPr>
        <w:suppressAutoHyphens/>
        <w:spacing w:line="276" w:lineRule="auto"/>
        <w:jc w:val="both"/>
        <w:rPr>
          <w:rFonts w:eastAsia="Palatino Linotype" w:cstheme="minorHAnsi"/>
          <w:sz w:val="24"/>
          <w:szCs w:val="24"/>
          <w:lang w:val="el-GR" w:eastAsia="el-GR"/>
        </w:rPr>
      </w:pPr>
      <w:r w:rsidRPr="005E42B7">
        <w:rPr>
          <w:rFonts w:eastAsia="Palatino Linotype" w:cstheme="minorHAnsi"/>
          <w:b/>
          <w:bCs/>
          <w:sz w:val="24"/>
          <w:szCs w:val="24"/>
          <w:lang w:val="el-GR" w:eastAsia="el-GR"/>
        </w:rPr>
        <w:t>Σημείωση</w:t>
      </w:r>
      <w:r>
        <w:rPr>
          <w:rFonts w:eastAsia="Palatino Linotype" w:cstheme="minorHAnsi"/>
          <w:sz w:val="24"/>
          <w:szCs w:val="24"/>
          <w:lang w:val="el-GR" w:eastAsia="el-GR"/>
        </w:rPr>
        <w:t xml:space="preserve">: Στο συνημμένο </w:t>
      </w:r>
      <w:proofErr w:type="spellStart"/>
      <w:r>
        <w:rPr>
          <w:rFonts w:eastAsia="Palatino Linotype" w:cstheme="minorHAnsi"/>
          <w:sz w:val="24"/>
          <w:szCs w:val="24"/>
          <w:lang w:val="el-GR" w:eastAsia="el-GR"/>
        </w:rPr>
        <w:t>αρχεί</w:t>
      </w:r>
      <w:proofErr w:type="spellEnd"/>
      <w:r>
        <w:rPr>
          <w:rFonts w:eastAsia="Palatino Linotype" w:cstheme="minorHAnsi"/>
          <w:sz w:val="24"/>
          <w:szCs w:val="24"/>
          <w:lang w:eastAsia="el-GR"/>
        </w:rPr>
        <w:t>o</w:t>
      </w:r>
      <w:r w:rsidRPr="005E42B7">
        <w:rPr>
          <w:rFonts w:eastAsia="Palatino Linotype" w:cstheme="minorHAnsi"/>
          <w:sz w:val="24"/>
          <w:szCs w:val="24"/>
          <w:lang w:val="el-GR" w:eastAsia="el-GR"/>
        </w:rPr>
        <w:t xml:space="preserve"> </w:t>
      </w:r>
      <w:r>
        <w:rPr>
          <w:rFonts w:eastAsia="Palatino Linotype" w:cstheme="minorHAnsi"/>
          <w:sz w:val="24"/>
          <w:szCs w:val="24"/>
          <w:lang w:eastAsia="el-GR"/>
        </w:rPr>
        <w:t>excel</w:t>
      </w:r>
      <w:r w:rsidRPr="005E42B7">
        <w:rPr>
          <w:rFonts w:eastAsia="Palatino Linotype" w:cstheme="minorHAnsi"/>
          <w:sz w:val="24"/>
          <w:szCs w:val="24"/>
          <w:lang w:val="el-GR" w:eastAsia="el-GR"/>
        </w:rPr>
        <w:t xml:space="preserve"> </w:t>
      </w:r>
      <w:r>
        <w:rPr>
          <w:rFonts w:eastAsia="Palatino Linotype" w:cstheme="minorHAnsi"/>
          <w:sz w:val="24"/>
          <w:szCs w:val="24"/>
          <w:lang w:val="el-GR" w:eastAsia="el-GR"/>
        </w:rPr>
        <w:t xml:space="preserve">θα βρείτε το σύνολο των επιλεγμένων προτάσεων. </w:t>
      </w:r>
    </w:p>
    <w:p w:rsidR="009C0900" w:rsidRPr="00BE2A4C" w:rsidRDefault="009C0900" w:rsidP="006719A1">
      <w:pPr>
        <w:pStyle w:val="1"/>
        <w:spacing w:before="0" w:beforeAutospacing="0" w:after="160" w:afterAutospacing="0" w:line="240" w:lineRule="atLeast"/>
        <w:jc w:val="center"/>
        <w:rPr>
          <w:rFonts w:cstheme="minorHAnsi"/>
          <w:strike/>
        </w:rPr>
      </w:pPr>
    </w:p>
    <w:sectPr w:rsidR="009C0900" w:rsidRPr="00BE2A4C">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675A32"/>
    <w:multiLevelType w:val="hybridMultilevel"/>
    <w:tmpl w:val="065EAF26"/>
    <w:lvl w:ilvl="0" w:tplc="04080001">
      <w:start w:val="1"/>
      <w:numFmt w:val="bullet"/>
      <w:lvlText w:val=""/>
      <w:lvlJc w:val="left"/>
      <w:pPr>
        <w:ind w:left="715" w:hanging="360"/>
      </w:pPr>
      <w:rPr>
        <w:rFonts w:ascii="Symbol" w:hAnsi="Symbol" w:hint="default"/>
      </w:rPr>
    </w:lvl>
    <w:lvl w:ilvl="1" w:tplc="04080003" w:tentative="1">
      <w:start w:val="1"/>
      <w:numFmt w:val="bullet"/>
      <w:lvlText w:val="o"/>
      <w:lvlJc w:val="left"/>
      <w:pPr>
        <w:ind w:left="1435" w:hanging="360"/>
      </w:pPr>
      <w:rPr>
        <w:rFonts w:ascii="Courier New" w:hAnsi="Courier New" w:cs="Courier New" w:hint="default"/>
      </w:rPr>
    </w:lvl>
    <w:lvl w:ilvl="2" w:tplc="04080005" w:tentative="1">
      <w:start w:val="1"/>
      <w:numFmt w:val="bullet"/>
      <w:lvlText w:val=""/>
      <w:lvlJc w:val="left"/>
      <w:pPr>
        <w:ind w:left="2155" w:hanging="360"/>
      </w:pPr>
      <w:rPr>
        <w:rFonts w:ascii="Wingdings" w:hAnsi="Wingdings" w:hint="default"/>
      </w:rPr>
    </w:lvl>
    <w:lvl w:ilvl="3" w:tplc="04080001" w:tentative="1">
      <w:start w:val="1"/>
      <w:numFmt w:val="bullet"/>
      <w:lvlText w:val=""/>
      <w:lvlJc w:val="left"/>
      <w:pPr>
        <w:ind w:left="2875" w:hanging="360"/>
      </w:pPr>
      <w:rPr>
        <w:rFonts w:ascii="Symbol" w:hAnsi="Symbol" w:hint="default"/>
      </w:rPr>
    </w:lvl>
    <w:lvl w:ilvl="4" w:tplc="04080003" w:tentative="1">
      <w:start w:val="1"/>
      <w:numFmt w:val="bullet"/>
      <w:lvlText w:val="o"/>
      <w:lvlJc w:val="left"/>
      <w:pPr>
        <w:ind w:left="3595" w:hanging="360"/>
      </w:pPr>
      <w:rPr>
        <w:rFonts w:ascii="Courier New" w:hAnsi="Courier New" w:cs="Courier New" w:hint="default"/>
      </w:rPr>
    </w:lvl>
    <w:lvl w:ilvl="5" w:tplc="04080005" w:tentative="1">
      <w:start w:val="1"/>
      <w:numFmt w:val="bullet"/>
      <w:lvlText w:val=""/>
      <w:lvlJc w:val="left"/>
      <w:pPr>
        <w:ind w:left="4315" w:hanging="360"/>
      </w:pPr>
      <w:rPr>
        <w:rFonts w:ascii="Wingdings" w:hAnsi="Wingdings" w:hint="default"/>
      </w:rPr>
    </w:lvl>
    <w:lvl w:ilvl="6" w:tplc="04080001" w:tentative="1">
      <w:start w:val="1"/>
      <w:numFmt w:val="bullet"/>
      <w:lvlText w:val=""/>
      <w:lvlJc w:val="left"/>
      <w:pPr>
        <w:ind w:left="5035" w:hanging="360"/>
      </w:pPr>
      <w:rPr>
        <w:rFonts w:ascii="Symbol" w:hAnsi="Symbol" w:hint="default"/>
      </w:rPr>
    </w:lvl>
    <w:lvl w:ilvl="7" w:tplc="04080003" w:tentative="1">
      <w:start w:val="1"/>
      <w:numFmt w:val="bullet"/>
      <w:lvlText w:val="o"/>
      <w:lvlJc w:val="left"/>
      <w:pPr>
        <w:ind w:left="5755" w:hanging="360"/>
      </w:pPr>
      <w:rPr>
        <w:rFonts w:ascii="Courier New" w:hAnsi="Courier New" w:cs="Courier New" w:hint="default"/>
      </w:rPr>
    </w:lvl>
    <w:lvl w:ilvl="8" w:tplc="04080005" w:tentative="1">
      <w:start w:val="1"/>
      <w:numFmt w:val="bullet"/>
      <w:lvlText w:val=""/>
      <w:lvlJc w:val="left"/>
      <w:pPr>
        <w:ind w:left="6475" w:hanging="360"/>
      </w:pPr>
      <w:rPr>
        <w:rFonts w:ascii="Wingdings" w:hAnsi="Wingdings" w:hint="default"/>
      </w:rPr>
    </w:lvl>
  </w:abstractNum>
  <w:abstractNum w:abstractNumId="1" w15:restartNumberingAfterBreak="0">
    <w:nsid w:val="56390AE4"/>
    <w:multiLevelType w:val="multilevel"/>
    <w:tmpl w:val="56390A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34F0D03"/>
    <w:multiLevelType w:val="hybridMultilevel"/>
    <w:tmpl w:val="CD9EA16E"/>
    <w:lvl w:ilvl="0" w:tplc="04080001">
      <w:start w:val="1"/>
      <w:numFmt w:val="bullet"/>
      <w:lvlText w:val=""/>
      <w:lvlJc w:val="left"/>
      <w:pPr>
        <w:ind w:left="715" w:hanging="360"/>
      </w:pPr>
      <w:rPr>
        <w:rFonts w:ascii="Symbol" w:hAnsi="Symbol" w:hint="default"/>
      </w:rPr>
    </w:lvl>
    <w:lvl w:ilvl="1" w:tplc="04080003" w:tentative="1">
      <w:start w:val="1"/>
      <w:numFmt w:val="bullet"/>
      <w:lvlText w:val="o"/>
      <w:lvlJc w:val="left"/>
      <w:pPr>
        <w:ind w:left="1435" w:hanging="360"/>
      </w:pPr>
      <w:rPr>
        <w:rFonts w:ascii="Courier New" w:hAnsi="Courier New" w:cs="Courier New" w:hint="default"/>
      </w:rPr>
    </w:lvl>
    <w:lvl w:ilvl="2" w:tplc="04080005" w:tentative="1">
      <w:start w:val="1"/>
      <w:numFmt w:val="bullet"/>
      <w:lvlText w:val=""/>
      <w:lvlJc w:val="left"/>
      <w:pPr>
        <w:ind w:left="2155" w:hanging="360"/>
      </w:pPr>
      <w:rPr>
        <w:rFonts w:ascii="Wingdings" w:hAnsi="Wingdings" w:hint="default"/>
      </w:rPr>
    </w:lvl>
    <w:lvl w:ilvl="3" w:tplc="04080001" w:tentative="1">
      <w:start w:val="1"/>
      <w:numFmt w:val="bullet"/>
      <w:lvlText w:val=""/>
      <w:lvlJc w:val="left"/>
      <w:pPr>
        <w:ind w:left="2875" w:hanging="360"/>
      </w:pPr>
      <w:rPr>
        <w:rFonts w:ascii="Symbol" w:hAnsi="Symbol" w:hint="default"/>
      </w:rPr>
    </w:lvl>
    <w:lvl w:ilvl="4" w:tplc="04080003" w:tentative="1">
      <w:start w:val="1"/>
      <w:numFmt w:val="bullet"/>
      <w:lvlText w:val="o"/>
      <w:lvlJc w:val="left"/>
      <w:pPr>
        <w:ind w:left="3595" w:hanging="360"/>
      </w:pPr>
      <w:rPr>
        <w:rFonts w:ascii="Courier New" w:hAnsi="Courier New" w:cs="Courier New" w:hint="default"/>
      </w:rPr>
    </w:lvl>
    <w:lvl w:ilvl="5" w:tplc="04080005" w:tentative="1">
      <w:start w:val="1"/>
      <w:numFmt w:val="bullet"/>
      <w:lvlText w:val=""/>
      <w:lvlJc w:val="left"/>
      <w:pPr>
        <w:ind w:left="4315" w:hanging="360"/>
      </w:pPr>
      <w:rPr>
        <w:rFonts w:ascii="Wingdings" w:hAnsi="Wingdings" w:hint="default"/>
      </w:rPr>
    </w:lvl>
    <w:lvl w:ilvl="6" w:tplc="04080001" w:tentative="1">
      <w:start w:val="1"/>
      <w:numFmt w:val="bullet"/>
      <w:lvlText w:val=""/>
      <w:lvlJc w:val="left"/>
      <w:pPr>
        <w:ind w:left="5035" w:hanging="360"/>
      </w:pPr>
      <w:rPr>
        <w:rFonts w:ascii="Symbol" w:hAnsi="Symbol" w:hint="default"/>
      </w:rPr>
    </w:lvl>
    <w:lvl w:ilvl="7" w:tplc="04080003" w:tentative="1">
      <w:start w:val="1"/>
      <w:numFmt w:val="bullet"/>
      <w:lvlText w:val="o"/>
      <w:lvlJc w:val="left"/>
      <w:pPr>
        <w:ind w:left="5755" w:hanging="360"/>
      </w:pPr>
      <w:rPr>
        <w:rFonts w:ascii="Courier New" w:hAnsi="Courier New" w:cs="Courier New" w:hint="default"/>
      </w:rPr>
    </w:lvl>
    <w:lvl w:ilvl="8" w:tplc="04080005" w:tentative="1">
      <w:start w:val="1"/>
      <w:numFmt w:val="bullet"/>
      <w:lvlText w:val=""/>
      <w:lvlJc w:val="left"/>
      <w:pPr>
        <w:ind w:left="6475" w:hanging="360"/>
      </w:pPr>
      <w:rPr>
        <w:rFonts w:ascii="Wingdings" w:hAnsi="Wingdings" w:hint="default"/>
      </w:rPr>
    </w:lvl>
  </w:abstractNum>
  <w:abstractNum w:abstractNumId="3" w15:restartNumberingAfterBreak="0">
    <w:nsid w:val="681A7A1B"/>
    <w:multiLevelType w:val="hybridMultilevel"/>
    <w:tmpl w:val="59A0D2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D1433E6"/>
    <w:multiLevelType w:val="hybridMultilevel"/>
    <w:tmpl w:val="0A5CAD22"/>
    <w:lvl w:ilvl="0" w:tplc="A0EAC2F6">
      <w:start w:val="1"/>
      <w:numFmt w:val="bullet"/>
      <w:lvlText w:val="-"/>
      <w:lvlJc w:val="left"/>
      <w:pPr>
        <w:ind w:left="720" w:hanging="360"/>
      </w:pPr>
      <w:rPr>
        <w:rFonts w:ascii="Palatino Linotype" w:eastAsiaTheme="minorHAnsi" w:hAnsi="Palatino Linotype"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5ED"/>
    <w:rsid w:val="000A5A37"/>
    <w:rsid w:val="00166F76"/>
    <w:rsid w:val="00180D64"/>
    <w:rsid w:val="001D30FA"/>
    <w:rsid w:val="001D5679"/>
    <w:rsid w:val="001F1AB8"/>
    <w:rsid w:val="00270EA3"/>
    <w:rsid w:val="00296447"/>
    <w:rsid w:val="002A73B1"/>
    <w:rsid w:val="002C1ED4"/>
    <w:rsid w:val="002E03A5"/>
    <w:rsid w:val="00312197"/>
    <w:rsid w:val="00322696"/>
    <w:rsid w:val="00361399"/>
    <w:rsid w:val="00393309"/>
    <w:rsid w:val="003F614C"/>
    <w:rsid w:val="004A2F8E"/>
    <w:rsid w:val="004B481F"/>
    <w:rsid w:val="004D5869"/>
    <w:rsid w:val="005064D8"/>
    <w:rsid w:val="00522EF6"/>
    <w:rsid w:val="00553B1E"/>
    <w:rsid w:val="005E42B7"/>
    <w:rsid w:val="006274E4"/>
    <w:rsid w:val="00642839"/>
    <w:rsid w:val="006455BC"/>
    <w:rsid w:val="00654FC8"/>
    <w:rsid w:val="006719A1"/>
    <w:rsid w:val="006922E8"/>
    <w:rsid w:val="006D58F3"/>
    <w:rsid w:val="006F7D00"/>
    <w:rsid w:val="007259A4"/>
    <w:rsid w:val="00777835"/>
    <w:rsid w:val="00880381"/>
    <w:rsid w:val="008B2AA5"/>
    <w:rsid w:val="009A38AA"/>
    <w:rsid w:val="009B6112"/>
    <w:rsid w:val="009C0900"/>
    <w:rsid w:val="00A002C6"/>
    <w:rsid w:val="00A25F17"/>
    <w:rsid w:val="00A33D8C"/>
    <w:rsid w:val="00A66BEB"/>
    <w:rsid w:val="00A725FE"/>
    <w:rsid w:val="00A81648"/>
    <w:rsid w:val="00AB65ED"/>
    <w:rsid w:val="00AC3E7D"/>
    <w:rsid w:val="00AC4CAF"/>
    <w:rsid w:val="00BE2A4C"/>
    <w:rsid w:val="00BE4883"/>
    <w:rsid w:val="00D02CB5"/>
    <w:rsid w:val="00DA18DE"/>
    <w:rsid w:val="00E45830"/>
    <w:rsid w:val="00E548C9"/>
    <w:rsid w:val="00E84FA8"/>
    <w:rsid w:val="00ED089F"/>
    <w:rsid w:val="00EE5105"/>
    <w:rsid w:val="00F32A31"/>
    <w:rsid w:val="00F72914"/>
    <w:rsid w:val="00F80E16"/>
    <w:rsid w:val="00F85E59"/>
    <w:rsid w:val="00FE1F18"/>
    <w:rsid w:val="00FE6053"/>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EB1E1B"/>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paragraph" w:styleId="4">
    <w:name w:val="heading 4"/>
    <w:basedOn w:val="a"/>
    <w:link w:val="4Char"/>
    <w:uiPriority w:val="9"/>
    <w:qFormat/>
    <w:rsid w:val="00DA18DE"/>
    <w:pPr>
      <w:spacing w:before="100" w:beforeAutospacing="1" w:after="100" w:afterAutospacing="1"/>
      <w:outlineLvl w:val="3"/>
    </w:pPr>
    <w:rPr>
      <w:rFonts w:ascii="Times New Roman" w:eastAsia="Times New Roman" w:hAnsi="Times New Roman" w:cs="Times New Roman"/>
      <w:b/>
      <w:bCs/>
      <w:sz w:val="24"/>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 w:type="paragraph" w:customStyle="1" w:styleId="3">
    <w:name w:val="Βασικό3"/>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ash039203b103c303b903ba03cc">
    <w:name w:val="dash0392__03b1__03c3__03b9__03ba__03cc"/>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4B481F"/>
  </w:style>
  <w:style w:type="character" w:customStyle="1" w:styleId="dash039203b103c303b903ba03ccchar">
    <w:name w:val="dash0392__03b1__03c3__03b9__03ba__03cc__char"/>
    <w:basedOn w:val="a0"/>
    <w:rsid w:val="004B481F"/>
  </w:style>
  <w:style w:type="character" w:customStyle="1" w:styleId="hyperlinkchar">
    <w:name w:val="hyperlink__char"/>
    <w:basedOn w:val="a0"/>
    <w:rsid w:val="004B481F"/>
  </w:style>
  <w:style w:type="character" w:styleId="-">
    <w:name w:val="Hyperlink"/>
    <w:basedOn w:val="a0"/>
    <w:rsid w:val="00642839"/>
    <w:rPr>
      <w:color w:val="0563C1" w:themeColor="hyperlink"/>
      <w:u w:val="single"/>
    </w:rPr>
  </w:style>
  <w:style w:type="character" w:customStyle="1" w:styleId="10">
    <w:name w:val="Ανεπίλυτη αναφορά1"/>
    <w:basedOn w:val="a0"/>
    <w:uiPriority w:val="99"/>
    <w:semiHidden/>
    <w:unhideWhenUsed/>
    <w:rsid w:val="00642839"/>
    <w:rPr>
      <w:color w:val="605E5C"/>
      <w:shd w:val="clear" w:color="auto" w:fill="E1DFDD"/>
    </w:rPr>
  </w:style>
  <w:style w:type="character" w:styleId="-0">
    <w:name w:val="FollowedHyperlink"/>
    <w:basedOn w:val="a0"/>
    <w:rsid w:val="00642839"/>
    <w:rPr>
      <w:color w:val="954F72" w:themeColor="followedHyperlink"/>
      <w:u w:val="single"/>
    </w:rPr>
  </w:style>
  <w:style w:type="paragraph" w:customStyle="1" w:styleId="40">
    <w:name w:val="Βασικό4"/>
    <w:basedOn w:val="a"/>
    <w:rsid w:val="00322696"/>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strongchar">
    <w:name w:val="strong__char"/>
    <w:basedOn w:val="a0"/>
    <w:rsid w:val="00322696"/>
  </w:style>
  <w:style w:type="paragraph" w:customStyle="1" w:styleId="5">
    <w:name w:val="Βασικό5"/>
    <w:basedOn w:val="a"/>
    <w:rsid w:val="006274E4"/>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emphasischar">
    <w:name w:val="emphasis__char"/>
    <w:basedOn w:val="a0"/>
    <w:rsid w:val="006274E4"/>
  </w:style>
  <w:style w:type="paragraph" w:customStyle="1" w:styleId="dash039203b103c303b903ba03cc0">
    <w:name w:val="dash0392_03b1_03c3_03b9_03ba_03cc"/>
    <w:basedOn w:val="a"/>
    <w:rsid w:val="00BE4883"/>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0">
    <w:name w:val="dash0392_03b1_03c3_03b9_03ba_03cc__char"/>
    <w:basedOn w:val="a0"/>
    <w:rsid w:val="00BE4883"/>
  </w:style>
  <w:style w:type="paragraph" w:styleId="a3">
    <w:name w:val="List Paragraph"/>
    <w:basedOn w:val="a"/>
    <w:uiPriority w:val="34"/>
    <w:qFormat/>
    <w:rsid w:val="009C0900"/>
    <w:pPr>
      <w:spacing w:after="160" w:line="259" w:lineRule="auto"/>
      <w:ind w:left="720"/>
      <w:contextualSpacing/>
    </w:pPr>
    <w:rPr>
      <w:rFonts w:eastAsiaTheme="minorHAnsi"/>
      <w:sz w:val="22"/>
      <w:szCs w:val="22"/>
      <w:lang w:eastAsia="en-US"/>
    </w:rPr>
  </w:style>
  <w:style w:type="paragraph" w:customStyle="1" w:styleId="6">
    <w:name w:val="Βασικό6"/>
    <w:basedOn w:val="a"/>
    <w:rsid w:val="00777835"/>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7">
    <w:name w:val="Βασικό7"/>
    <w:basedOn w:val="a"/>
    <w:rsid w:val="00A725FE"/>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8">
    <w:name w:val="Βασικό8"/>
    <w:basedOn w:val="a"/>
    <w:rsid w:val="00166F76"/>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9">
    <w:name w:val="Βασικό9"/>
    <w:basedOn w:val="a"/>
    <w:rsid w:val="002E03A5"/>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char">
    <w:name w:val="normal____char__char"/>
    <w:basedOn w:val="a0"/>
    <w:rsid w:val="002E03A5"/>
  </w:style>
  <w:style w:type="paragraph" w:customStyle="1" w:styleId="100">
    <w:name w:val="Βασικό10"/>
    <w:basedOn w:val="a"/>
    <w:rsid w:val="00553B1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4Char">
    <w:name w:val="Επικεφαλίδα 4 Char"/>
    <w:basedOn w:val="a0"/>
    <w:link w:val="4"/>
    <w:uiPriority w:val="9"/>
    <w:rsid w:val="00DA18DE"/>
    <w:rPr>
      <w:rFonts w:eastAsia="Times New Roman"/>
      <w:b/>
      <w:bCs/>
      <w:sz w:val="24"/>
      <w:szCs w:val="24"/>
    </w:rPr>
  </w:style>
  <w:style w:type="paragraph" w:customStyle="1" w:styleId="11">
    <w:name w:val="Βασικό11"/>
    <w:basedOn w:val="a"/>
    <w:rsid w:val="00DA18D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heading00204char">
    <w:name w:val="heading_00204__char"/>
    <w:basedOn w:val="a0"/>
    <w:rsid w:val="00DA18DE"/>
  </w:style>
  <w:style w:type="paragraph" w:customStyle="1" w:styleId="12">
    <w:name w:val="Βασικό12"/>
    <w:basedOn w:val="a"/>
    <w:rsid w:val="00312197"/>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char">
    <w:name w:val="list__0020paragraph____char__char"/>
    <w:basedOn w:val="a0"/>
    <w:rsid w:val="001F1AB8"/>
  </w:style>
  <w:style w:type="character" w:customStyle="1" w:styleId="dash038803bc03c603b103c303b7char">
    <w:name w:val="dash0388_03bc_03c6_03b1_03c3_03b7__char"/>
    <w:basedOn w:val="a0"/>
    <w:rsid w:val="001F1AB8"/>
  </w:style>
  <w:style w:type="paragraph" w:customStyle="1" w:styleId="dash03a003b103c103ac03b303c103b103c603bf03c2002003bb03af03c303c403b103c2">
    <w:name w:val="dash03a0_03b1_03c1_03ac_03b3_03c1_03b1_03c6_03bf_03c2_0020_03bb_03af_03c3_03c4_03b1_03c2"/>
    <w:basedOn w:val="a"/>
    <w:rsid w:val="001F1AB8"/>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a003b103c103ac03b303c103b103c603bf03c2002003bb03af03c303c403b103c2char">
    <w:name w:val="dash03a0_03b1_03c1_03ac_03b3_03c1_03b1_03c6_03bf_03c2_0020_03bb_03af_03c3_03c4_03b1_03c2__char"/>
    <w:basedOn w:val="a0"/>
    <w:rsid w:val="001F1AB8"/>
  </w:style>
  <w:style w:type="character" w:customStyle="1" w:styleId="body0020textcharchar">
    <w:name w:val="body__0020text____char__char"/>
    <w:basedOn w:val="a0"/>
    <w:rsid w:val="001F1AB8"/>
  </w:style>
  <w:style w:type="character" w:customStyle="1" w:styleId="comment0020referencecharchar">
    <w:name w:val="comment__0020reference____char__char"/>
    <w:basedOn w:val="a0"/>
    <w:rsid w:val="001F1AB8"/>
  </w:style>
  <w:style w:type="character" w:styleId="a4">
    <w:name w:val="Strong"/>
    <w:basedOn w:val="a0"/>
    <w:uiPriority w:val="22"/>
    <w:qFormat/>
    <w:rsid w:val="001D30FA"/>
    <w:rPr>
      <w:b/>
      <w:bCs/>
    </w:rPr>
  </w:style>
  <w:style w:type="character" w:customStyle="1" w:styleId="dash03a503c003b503c1002d03c303cd03bd03b403b503c303b7char">
    <w:name w:val="dash03a5_03c0_03b5_03c1_002d_03c3_03cd_03bd_03b4_03b5_03c3_03b7__char"/>
    <w:basedOn w:val="a0"/>
    <w:rsid w:val="00A002C6"/>
  </w:style>
  <w:style w:type="paragraph" w:customStyle="1" w:styleId="13">
    <w:name w:val="Βασικό13"/>
    <w:basedOn w:val="a"/>
    <w:rsid w:val="007259A4"/>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14">
    <w:name w:val="Βασικό14"/>
    <w:basedOn w:val="a"/>
    <w:rsid w:val="00A33D8C"/>
    <w:pPr>
      <w:spacing w:before="100" w:beforeAutospacing="1" w:after="100" w:afterAutospacing="1"/>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57098">
      <w:bodyDiv w:val="1"/>
      <w:marLeft w:val="0"/>
      <w:marRight w:val="0"/>
      <w:marTop w:val="0"/>
      <w:marBottom w:val="0"/>
      <w:divBdr>
        <w:top w:val="none" w:sz="0" w:space="0" w:color="auto"/>
        <w:left w:val="none" w:sz="0" w:space="0" w:color="auto"/>
        <w:bottom w:val="none" w:sz="0" w:space="0" w:color="auto"/>
        <w:right w:val="none" w:sz="0" w:space="0" w:color="auto"/>
      </w:divBdr>
    </w:div>
    <w:div w:id="174854009">
      <w:bodyDiv w:val="1"/>
      <w:marLeft w:val="0"/>
      <w:marRight w:val="0"/>
      <w:marTop w:val="0"/>
      <w:marBottom w:val="0"/>
      <w:divBdr>
        <w:top w:val="none" w:sz="0" w:space="0" w:color="auto"/>
        <w:left w:val="none" w:sz="0" w:space="0" w:color="auto"/>
        <w:bottom w:val="none" w:sz="0" w:space="0" w:color="auto"/>
        <w:right w:val="none" w:sz="0" w:space="0" w:color="auto"/>
      </w:divBdr>
    </w:div>
    <w:div w:id="368651730">
      <w:bodyDiv w:val="1"/>
      <w:marLeft w:val="0"/>
      <w:marRight w:val="0"/>
      <w:marTop w:val="0"/>
      <w:marBottom w:val="0"/>
      <w:divBdr>
        <w:top w:val="none" w:sz="0" w:space="0" w:color="auto"/>
        <w:left w:val="none" w:sz="0" w:space="0" w:color="auto"/>
        <w:bottom w:val="none" w:sz="0" w:space="0" w:color="auto"/>
        <w:right w:val="none" w:sz="0" w:space="0" w:color="auto"/>
      </w:divBdr>
    </w:div>
    <w:div w:id="461970193">
      <w:bodyDiv w:val="1"/>
      <w:marLeft w:val="0"/>
      <w:marRight w:val="0"/>
      <w:marTop w:val="0"/>
      <w:marBottom w:val="0"/>
      <w:divBdr>
        <w:top w:val="none" w:sz="0" w:space="0" w:color="auto"/>
        <w:left w:val="none" w:sz="0" w:space="0" w:color="auto"/>
        <w:bottom w:val="none" w:sz="0" w:space="0" w:color="auto"/>
        <w:right w:val="none" w:sz="0" w:space="0" w:color="auto"/>
      </w:divBdr>
    </w:div>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653459490">
      <w:bodyDiv w:val="1"/>
      <w:marLeft w:val="0"/>
      <w:marRight w:val="0"/>
      <w:marTop w:val="0"/>
      <w:marBottom w:val="0"/>
      <w:divBdr>
        <w:top w:val="none" w:sz="0" w:space="0" w:color="auto"/>
        <w:left w:val="none" w:sz="0" w:space="0" w:color="auto"/>
        <w:bottom w:val="none" w:sz="0" w:space="0" w:color="auto"/>
        <w:right w:val="none" w:sz="0" w:space="0" w:color="auto"/>
      </w:divBdr>
    </w:div>
    <w:div w:id="879584533">
      <w:bodyDiv w:val="1"/>
      <w:marLeft w:val="0"/>
      <w:marRight w:val="0"/>
      <w:marTop w:val="0"/>
      <w:marBottom w:val="0"/>
      <w:divBdr>
        <w:top w:val="none" w:sz="0" w:space="0" w:color="auto"/>
        <w:left w:val="none" w:sz="0" w:space="0" w:color="auto"/>
        <w:bottom w:val="none" w:sz="0" w:space="0" w:color="auto"/>
        <w:right w:val="none" w:sz="0" w:space="0" w:color="auto"/>
      </w:divBdr>
    </w:div>
    <w:div w:id="931553517">
      <w:bodyDiv w:val="1"/>
      <w:marLeft w:val="0"/>
      <w:marRight w:val="0"/>
      <w:marTop w:val="0"/>
      <w:marBottom w:val="0"/>
      <w:divBdr>
        <w:top w:val="none" w:sz="0" w:space="0" w:color="auto"/>
        <w:left w:val="none" w:sz="0" w:space="0" w:color="auto"/>
        <w:bottom w:val="none" w:sz="0" w:space="0" w:color="auto"/>
        <w:right w:val="none" w:sz="0" w:space="0" w:color="auto"/>
      </w:divBdr>
    </w:div>
    <w:div w:id="982125370">
      <w:bodyDiv w:val="1"/>
      <w:marLeft w:val="0"/>
      <w:marRight w:val="0"/>
      <w:marTop w:val="0"/>
      <w:marBottom w:val="0"/>
      <w:divBdr>
        <w:top w:val="none" w:sz="0" w:space="0" w:color="auto"/>
        <w:left w:val="none" w:sz="0" w:space="0" w:color="auto"/>
        <w:bottom w:val="none" w:sz="0" w:space="0" w:color="auto"/>
        <w:right w:val="none" w:sz="0" w:space="0" w:color="auto"/>
      </w:divBdr>
    </w:div>
    <w:div w:id="999238702">
      <w:bodyDiv w:val="1"/>
      <w:marLeft w:val="0"/>
      <w:marRight w:val="0"/>
      <w:marTop w:val="0"/>
      <w:marBottom w:val="0"/>
      <w:divBdr>
        <w:top w:val="none" w:sz="0" w:space="0" w:color="auto"/>
        <w:left w:val="none" w:sz="0" w:space="0" w:color="auto"/>
        <w:bottom w:val="none" w:sz="0" w:space="0" w:color="auto"/>
        <w:right w:val="none" w:sz="0" w:space="0" w:color="auto"/>
      </w:divBdr>
    </w:div>
    <w:div w:id="1013344012">
      <w:bodyDiv w:val="1"/>
      <w:marLeft w:val="0"/>
      <w:marRight w:val="0"/>
      <w:marTop w:val="0"/>
      <w:marBottom w:val="0"/>
      <w:divBdr>
        <w:top w:val="none" w:sz="0" w:space="0" w:color="auto"/>
        <w:left w:val="none" w:sz="0" w:space="0" w:color="auto"/>
        <w:bottom w:val="none" w:sz="0" w:space="0" w:color="auto"/>
        <w:right w:val="none" w:sz="0" w:space="0" w:color="auto"/>
      </w:divBdr>
    </w:div>
    <w:div w:id="1238982541">
      <w:bodyDiv w:val="1"/>
      <w:marLeft w:val="0"/>
      <w:marRight w:val="0"/>
      <w:marTop w:val="0"/>
      <w:marBottom w:val="0"/>
      <w:divBdr>
        <w:top w:val="none" w:sz="0" w:space="0" w:color="auto"/>
        <w:left w:val="none" w:sz="0" w:space="0" w:color="auto"/>
        <w:bottom w:val="none" w:sz="0" w:space="0" w:color="auto"/>
        <w:right w:val="none" w:sz="0" w:space="0" w:color="auto"/>
      </w:divBdr>
    </w:div>
    <w:div w:id="1258098981">
      <w:bodyDiv w:val="1"/>
      <w:marLeft w:val="0"/>
      <w:marRight w:val="0"/>
      <w:marTop w:val="0"/>
      <w:marBottom w:val="0"/>
      <w:divBdr>
        <w:top w:val="none" w:sz="0" w:space="0" w:color="auto"/>
        <w:left w:val="none" w:sz="0" w:space="0" w:color="auto"/>
        <w:bottom w:val="none" w:sz="0" w:space="0" w:color="auto"/>
        <w:right w:val="none" w:sz="0" w:space="0" w:color="auto"/>
      </w:divBdr>
    </w:div>
    <w:div w:id="1266420544">
      <w:bodyDiv w:val="1"/>
      <w:marLeft w:val="0"/>
      <w:marRight w:val="0"/>
      <w:marTop w:val="0"/>
      <w:marBottom w:val="0"/>
      <w:divBdr>
        <w:top w:val="none" w:sz="0" w:space="0" w:color="auto"/>
        <w:left w:val="none" w:sz="0" w:space="0" w:color="auto"/>
        <w:bottom w:val="none" w:sz="0" w:space="0" w:color="auto"/>
        <w:right w:val="none" w:sz="0" w:space="0" w:color="auto"/>
      </w:divBdr>
    </w:div>
    <w:div w:id="1559627169">
      <w:bodyDiv w:val="1"/>
      <w:marLeft w:val="0"/>
      <w:marRight w:val="0"/>
      <w:marTop w:val="0"/>
      <w:marBottom w:val="0"/>
      <w:divBdr>
        <w:top w:val="none" w:sz="0" w:space="0" w:color="auto"/>
        <w:left w:val="none" w:sz="0" w:space="0" w:color="auto"/>
        <w:bottom w:val="none" w:sz="0" w:space="0" w:color="auto"/>
        <w:right w:val="none" w:sz="0" w:space="0" w:color="auto"/>
      </w:divBdr>
    </w:div>
    <w:div w:id="1836410124">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BA75F0-525F-41DC-BFF4-5261CCA818D9}"/>
</file>

<file path=customXml/itemProps2.xml><?xml version="1.0" encoding="utf-8"?>
<ds:datastoreItem xmlns:ds="http://schemas.openxmlformats.org/officeDocument/2006/customXml" ds:itemID="{4BB045D9-2024-486C-9A0F-B5FB53F13E14}"/>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BCBB6F72-4776-4730-A93D-FF24E6854E23}"/>
</file>

<file path=docProps/app.xml><?xml version="1.0" encoding="utf-8"?>
<Properties xmlns="http://schemas.openxmlformats.org/officeDocument/2006/extended-properties" xmlns:vt="http://schemas.openxmlformats.org/officeDocument/2006/docPropsVTypes">
  <Template>Normal.dotm</Template>
  <TotalTime>4</TotalTime>
  <Pages>3</Pages>
  <Words>831</Words>
  <Characters>4493</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Ανακοίνωση του Γραφείου Τύπου ΥΠΠΟΑ για τον χαρακτηρισμό χρήσεων κινηματογράφων</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ΥΠΠΟΑ: Όλη η Ελλάδα ένας Πολιτισμός 2023</dc:title>
  <dc:creator>cultm</dc:creator>
  <cp:lastModifiedBy>Ελευθερία Πελτέκη</cp:lastModifiedBy>
  <cp:revision>4</cp:revision>
  <dcterms:created xsi:type="dcterms:W3CDTF">2023-04-10T13:30:00Z</dcterms:created>
  <dcterms:modified xsi:type="dcterms:W3CDTF">2023-04-10T13:33:00Z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